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C0B3C" w14:textId="0CAE6DFB" w:rsidR="002A7281" w:rsidRDefault="002A7281" w:rsidP="002A7281">
      <w:pPr>
        <w:ind w:right="280"/>
        <w:rPr>
          <w:rFonts w:cstheme="minorHAnsi"/>
          <w:sz w:val="28"/>
          <w:szCs w:val="28"/>
        </w:rPr>
      </w:pPr>
      <w:r>
        <w:rPr>
          <w:rFonts w:cstheme="minorHAnsi"/>
          <w:noProof/>
          <w:sz w:val="52"/>
          <w:szCs w:val="52"/>
          <w:lang w:val="en-GB" w:eastAsia="ja-JP"/>
        </w:rPr>
        <w:drawing>
          <wp:anchor distT="0" distB="0" distL="114300" distR="114300" simplePos="0" relativeHeight="251660288" behindDoc="0" locked="0" layoutInCell="1" allowOverlap="1" wp14:anchorId="1ABDE71D" wp14:editId="38F176E2">
            <wp:simplePos x="0" y="0"/>
            <wp:positionH relativeFrom="margin">
              <wp:align>center</wp:align>
            </wp:positionH>
            <wp:positionV relativeFrom="paragraph">
              <wp:posOffset>-742950</wp:posOffset>
            </wp:positionV>
            <wp:extent cx="1497330" cy="1212850"/>
            <wp:effectExtent l="0" t="0" r="0" b="0"/>
            <wp:wrapNone/>
            <wp:docPr id="3" name="Picture 3" descr="C:\Users\User\Downloads\GHWY Brand Pack\Go Higher West Yorkshire Logo\Stacked\Blue\Go Higher West Yorkshire - Stacked logo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GHWY Brand Pack\Go Higher West Yorkshire Logo\Stacked\Blue\Go Higher West Yorkshire - Stacked logo blu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7330" cy="1212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052D92" w14:textId="3887B34E" w:rsidR="002A7281" w:rsidRPr="002A7281" w:rsidRDefault="002A7281" w:rsidP="002A7281">
      <w:pPr>
        <w:ind w:right="280"/>
        <w:rPr>
          <w:rFonts w:cstheme="minorHAnsi"/>
          <w:sz w:val="28"/>
          <w:szCs w:val="28"/>
        </w:rPr>
      </w:pPr>
    </w:p>
    <w:p w14:paraId="7B66C7DF" w14:textId="77777777" w:rsidR="00D53B28" w:rsidRDefault="00D53B28" w:rsidP="002A7281">
      <w:pPr>
        <w:spacing w:line="360" w:lineRule="auto"/>
        <w:ind w:left="720" w:hanging="720"/>
        <w:jc w:val="center"/>
        <w:rPr>
          <w:b/>
          <w:bCs/>
        </w:rPr>
      </w:pPr>
    </w:p>
    <w:p w14:paraId="14163D9B" w14:textId="3E470820" w:rsidR="00DD671A" w:rsidRPr="003E2D40" w:rsidRDefault="00DD671A" w:rsidP="00DD671A">
      <w:pPr>
        <w:pStyle w:val="NoSpacing"/>
        <w:spacing w:line="360" w:lineRule="auto"/>
        <w:rPr>
          <w:b/>
          <w:bCs/>
          <w:u w:val="single"/>
          <w:lang w:val="en-US"/>
        </w:rPr>
      </w:pPr>
    </w:p>
    <w:p w14:paraId="249936AE" w14:textId="195DFC38" w:rsidR="002D1988" w:rsidRPr="00006AFC" w:rsidRDefault="0030353A" w:rsidP="002D1988">
      <w:pPr>
        <w:spacing w:line="276" w:lineRule="auto"/>
        <w:jc w:val="center"/>
        <w:rPr>
          <w:rFonts w:cstheme="minorHAnsi"/>
          <w:b/>
          <w:bCs/>
          <w:sz w:val="22"/>
          <w:szCs w:val="22"/>
        </w:rPr>
      </w:pPr>
      <w:r>
        <w:rPr>
          <w:rFonts w:cstheme="minorHAnsi"/>
          <w:b/>
          <w:bCs/>
          <w:sz w:val="22"/>
          <w:szCs w:val="22"/>
        </w:rPr>
        <w:t>Student Life</w:t>
      </w:r>
      <w:r w:rsidR="002D1988" w:rsidRPr="00006AFC">
        <w:rPr>
          <w:rFonts w:cstheme="minorHAnsi"/>
          <w:b/>
          <w:bCs/>
          <w:sz w:val="22"/>
          <w:szCs w:val="22"/>
        </w:rPr>
        <w:t xml:space="preserve"> - Delivery Notes</w:t>
      </w:r>
    </w:p>
    <w:p w14:paraId="3D31956F" w14:textId="77777777" w:rsidR="002D1988" w:rsidRPr="00006AFC" w:rsidRDefault="002D1988" w:rsidP="002D1988">
      <w:pPr>
        <w:spacing w:line="276" w:lineRule="auto"/>
        <w:jc w:val="center"/>
        <w:rPr>
          <w:rFonts w:cstheme="minorHAnsi"/>
          <w:b/>
          <w:bCs/>
          <w:sz w:val="22"/>
          <w:szCs w:val="22"/>
        </w:rPr>
      </w:pPr>
    </w:p>
    <w:p w14:paraId="0719EDE1" w14:textId="1F2A6802" w:rsidR="002D1988" w:rsidRPr="00006AFC" w:rsidRDefault="002D1988" w:rsidP="002D1988">
      <w:pPr>
        <w:spacing w:line="276" w:lineRule="auto"/>
        <w:rPr>
          <w:rFonts w:cstheme="minorHAnsi"/>
          <w:b/>
          <w:sz w:val="22"/>
          <w:szCs w:val="22"/>
        </w:rPr>
      </w:pPr>
      <w:r w:rsidRPr="00006AFC">
        <w:rPr>
          <w:rFonts w:cstheme="minorHAnsi"/>
          <w:b/>
          <w:sz w:val="22"/>
          <w:szCs w:val="22"/>
        </w:rPr>
        <w:t>Aim of the activity</w:t>
      </w:r>
    </w:p>
    <w:p w14:paraId="44931709" w14:textId="071BB3A8" w:rsidR="002D1988" w:rsidRPr="00C21806" w:rsidRDefault="00C21806" w:rsidP="002D1988">
      <w:pPr>
        <w:spacing w:line="276" w:lineRule="auto"/>
        <w:rPr>
          <w:rFonts w:cstheme="minorHAnsi"/>
          <w:bCs/>
          <w:sz w:val="22"/>
          <w:szCs w:val="22"/>
        </w:rPr>
      </w:pPr>
      <w:r w:rsidRPr="00C21806">
        <w:rPr>
          <w:rFonts w:cstheme="minorHAnsi"/>
          <w:bCs/>
          <w:sz w:val="22"/>
          <w:szCs w:val="22"/>
        </w:rPr>
        <w:t>The aim of the activity is to help students understand what Higher Education is, and what to expect from student life.</w:t>
      </w:r>
    </w:p>
    <w:p w14:paraId="23211B66" w14:textId="77777777" w:rsidR="002D1988" w:rsidRPr="00006AFC" w:rsidRDefault="002D1988" w:rsidP="002D1988">
      <w:pPr>
        <w:spacing w:line="276" w:lineRule="auto"/>
        <w:rPr>
          <w:rFonts w:cstheme="minorHAnsi"/>
          <w:b/>
          <w:sz w:val="22"/>
          <w:szCs w:val="22"/>
        </w:rPr>
      </w:pPr>
    </w:p>
    <w:p w14:paraId="48391FB7" w14:textId="073ACE32" w:rsidR="002D1988" w:rsidRPr="00E86CF2" w:rsidRDefault="002D1988" w:rsidP="002D1988">
      <w:pPr>
        <w:spacing w:line="276" w:lineRule="auto"/>
        <w:rPr>
          <w:rFonts w:cstheme="minorHAnsi"/>
          <w:sz w:val="22"/>
          <w:szCs w:val="22"/>
        </w:rPr>
      </w:pPr>
      <w:r w:rsidRPr="00434450">
        <w:rPr>
          <w:rFonts w:cstheme="minorHAnsi"/>
          <w:b/>
          <w:sz w:val="22"/>
          <w:szCs w:val="22"/>
        </w:rPr>
        <w:t>Resources</w:t>
      </w:r>
    </w:p>
    <w:p w14:paraId="1CC34838" w14:textId="77777777" w:rsidR="00E86CF2" w:rsidRPr="009A6D8E" w:rsidRDefault="00E86CF2" w:rsidP="00E86CF2">
      <w:pPr>
        <w:pStyle w:val="ListParagraph"/>
        <w:numPr>
          <w:ilvl w:val="0"/>
          <w:numId w:val="9"/>
        </w:numPr>
        <w:spacing w:after="160"/>
        <w:rPr>
          <w:rFonts w:asciiTheme="minorHAnsi" w:hAnsiTheme="minorHAnsi" w:cstheme="minorHAnsi"/>
          <w:lang w:val="en-US"/>
        </w:rPr>
      </w:pPr>
      <w:r w:rsidRPr="009A6D8E">
        <w:rPr>
          <w:rFonts w:asciiTheme="minorHAnsi" w:hAnsiTheme="minorHAnsi" w:cstheme="minorHAnsi"/>
          <w:lang w:val="en-US"/>
        </w:rPr>
        <w:t>Computer</w:t>
      </w:r>
    </w:p>
    <w:p w14:paraId="0AB65182" w14:textId="77777777" w:rsidR="00E86CF2" w:rsidRPr="009A6D8E" w:rsidRDefault="00E86CF2" w:rsidP="00E86CF2">
      <w:pPr>
        <w:pStyle w:val="ListParagraph"/>
        <w:numPr>
          <w:ilvl w:val="0"/>
          <w:numId w:val="9"/>
        </w:numPr>
        <w:spacing w:after="160"/>
        <w:rPr>
          <w:rFonts w:asciiTheme="minorHAnsi" w:hAnsiTheme="minorHAnsi" w:cstheme="minorHAnsi"/>
          <w:lang w:val="en-US"/>
        </w:rPr>
      </w:pPr>
      <w:r w:rsidRPr="009A6D8E">
        <w:rPr>
          <w:rFonts w:asciiTheme="minorHAnsi" w:hAnsiTheme="minorHAnsi" w:cstheme="minorHAnsi"/>
          <w:lang w:val="en-US"/>
        </w:rPr>
        <w:t>Screen to display the PowerPoint e.g. Whiteboard</w:t>
      </w:r>
    </w:p>
    <w:p w14:paraId="26C633F0" w14:textId="14AA3C5C" w:rsidR="00E86CF2" w:rsidRDefault="00F5111C" w:rsidP="00E86CF2">
      <w:pPr>
        <w:pStyle w:val="ListParagraph"/>
        <w:numPr>
          <w:ilvl w:val="0"/>
          <w:numId w:val="9"/>
        </w:numPr>
        <w:spacing w:after="160"/>
        <w:rPr>
          <w:rFonts w:asciiTheme="minorHAnsi" w:hAnsiTheme="minorHAnsi" w:cstheme="minorHAnsi"/>
          <w:lang w:val="en-US"/>
        </w:rPr>
      </w:pPr>
      <w:r>
        <w:rPr>
          <w:rFonts w:asciiTheme="minorHAnsi" w:hAnsiTheme="minorHAnsi" w:cstheme="minorHAnsi"/>
          <w:lang w:val="en-US"/>
        </w:rPr>
        <w:t>What to study at HE</w:t>
      </w:r>
      <w:r w:rsidR="00E86CF2" w:rsidRPr="009A6D8E">
        <w:rPr>
          <w:rFonts w:asciiTheme="minorHAnsi" w:hAnsiTheme="minorHAnsi" w:cstheme="minorHAnsi"/>
          <w:lang w:val="en-US"/>
        </w:rPr>
        <w:t xml:space="preserve"> PowerPoint</w:t>
      </w:r>
    </w:p>
    <w:p w14:paraId="10535866" w14:textId="43A448E7" w:rsidR="00F5111C" w:rsidRDefault="00F5111C" w:rsidP="00E86CF2">
      <w:pPr>
        <w:pStyle w:val="ListParagraph"/>
        <w:numPr>
          <w:ilvl w:val="0"/>
          <w:numId w:val="9"/>
        </w:numPr>
        <w:spacing w:after="160"/>
        <w:rPr>
          <w:rFonts w:asciiTheme="minorHAnsi" w:hAnsiTheme="minorHAnsi" w:cstheme="minorHAnsi"/>
          <w:lang w:val="en-US"/>
        </w:rPr>
      </w:pPr>
      <w:r>
        <w:rPr>
          <w:rFonts w:asciiTheme="minorHAnsi" w:hAnsiTheme="minorHAnsi" w:cstheme="minorHAnsi"/>
          <w:lang w:val="en-US"/>
        </w:rPr>
        <w:t>Paper if you want learners to make any notes.</w:t>
      </w:r>
    </w:p>
    <w:p w14:paraId="61E39A3D" w14:textId="7DCAD236" w:rsidR="00341A25" w:rsidRDefault="00341A25" w:rsidP="00341A25">
      <w:pPr>
        <w:spacing w:after="160"/>
        <w:rPr>
          <w:rFonts w:cstheme="minorHAnsi"/>
          <w:b/>
          <w:bCs/>
          <w:sz w:val="22"/>
          <w:szCs w:val="22"/>
        </w:rPr>
      </w:pPr>
      <w:r w:rsidRPr="00341A25">
        <w:rPr>
          <w:rFonts w:cstheme="minorHAnsi"/>
          <w:b/>
          <w:bCs/>
          <w:sz w:val="22"/>
          <w:szCs w:val="22"/>
        </w:rPr>
        <w:t>Pre-Delivery</w:t>
      </w:r>
    </w:p>
    <w:p w14:paraId="337DB37C" w14:textId="266CED69" w:rsidR="00341A25" w:rsidRPr="00341A25" w:rsidRDefault="00380487" w:rsidP="00341A25">
      <w:pPr>
        <w:pStyle w:val="ListParagraph"/>
        <w:numPr>
          <w:ilvl w:val="0"/>
          <w:numId w:val="17"/>
        </w:numPr>
        <w:spacing w:after="160"/>
        <w:rPr>
          <w:rFonts w:asciiTheme="minorHAnsi" w:hAnsiTheme="minorHAnsi" w:cstheme="minorHAnsi"/>
        </w:rPr>
      </w:pPr>
      <w:r>
        <w:rPr>
          <w:rFonts w:asciiTheme="minorHAnsi" w:hAnsiTheme="minorHAnsi" w:cstheme="minorHAnsi"/>
        </w:rPr>
        <w:t>Check embedded video’s are working, if they’re not use the links to download them in advance.</w:t>
      </w:r>
    </w:p>
    <w:p w14:paraId="610DD6B8" w14:textId="77777777" w:rsidR="00E86CF2" w:rsidRPr="00341A25" w:rsidRDefault="00E86CF2" w:rsidP="00E86CF2">
      <w:pPr>
        <w:pStyle w:val="ListParagraph"/>
        <w:spacing w:after="160"/>
        <w:ind w:left="567"/>
        <w:rPr>
          <w:rFonts w:asciiTheme="minorHAnsi" w:hAnsiTheme="minorHAnsi" w:cstheme="minorHAnsi"/>
          <w:b/>
          <w:bCs/>
          <w:lang w:val="en-US"/>
        </w:rPr>
      </w:pPr>
    </w:p>
    <w:p w14:paraId="36E88E10" w14:textId="4A525FEB" w:rsidR="00B05A10" w:rsidRDefault="002D1988" w:rsidP="002C48CB">
      <w:pPr>
        <w:spacing w:line="276" w:lineRule="auto"/>
        <w:rPr>
          <w:b/>
          <w:sz w:val="22"/>
          <w:szCs w:val="22"/>
        </w:rPr>
      </w:pPr>
      <w:r w:rsidRPr="001A79D8">
        <w:rPr>
          <w:b/>
          <w:sz w:val="22"/>
          <w:szCs w:val="22"/>
        </w:rPr>
        <w:t>Delivering the activity</w:t>
      </w:r>
    </w:p>
    <w:tbl>
      <w:tblPr>
        <w:tblStyle w:val="TableGrid1"/>
        <w:tblW w:w="9918" w:type="dxa"/>
        <w:tblLook w:val="04A0" w:firstRow="1" w:lastRow="0" w:firstColumn="1" w:lastColumn="0" w:noHBand="0" w:noVBand="1"/>
      </w:tblPr>
      <w:tblGrid>
        <w:gridCol w:w="1129"/>
        <w:gridCol w:w="8789"/>
      </w:tblGrid>
      <w:tr w:rsidR="00C8553B" w:rsidRPr="00294871" w14:paraId="54B5F908" w14:textId="77777777" w:rsidTr="009536B4">
        <w:tc>
          <w:tcPr>
            <w:tcW w:w="1129" w:type="dxa"/>
          </w:tcPr>
          <w:p w14:paraId="4B5083BA" w14:textId="77777777" w:rsidR="00C8553B" w:rsidRPr="00294871" w:rsidRDefault="00C8553B" w:rsidP="009536B4">
            <w:pPr>
              <w:rPr>
                <w:rFonts w:ascii="Calibri" w:eastAsia="Calibri" w:hAnsi="Calibri" w:cs="Times New Roman"/>
              </w:rPr>
            </w:pPr>
            <w:r w:rsidRPr="00294871">
              <w:rPr>
                <w:rFonts w:ascii="Calibri" w:eastAsia="Calibri" w:hAnsi="Calibri" w:cs="Times New Roman"/>
                <w:b/>
                <w:bCs/>
              </w:rPr>
              <w:t>Slide</w:t>
            </w:r>
          </w:p>
        </w:tc>
        <w:tc>
          <w:tcPr>
            <w:tcW w:w="8789" w:type="dxa"/>
          </w:tcPr>
          <w:p w14:paraId="6ADA532E" w14:textId="77777777" w:rsidR="00C8553B" w:rsidRPr="00294871" w:rsidRDefault="00C8553B" w:rsidP="009536B4">
            <w:pPr>
              <w:rPr>
                <w:rFonts w:ascii="Calibri" w:eastAsia="Calibri" w:hAnsi="Calibri" w:cs="Times New Roman"/>
              </w:rPr>
            </w:pPr>
            <w:r w:rsidRPr="00294871">
              <w:rPr>
                <w:rFonts w:ascii="Calibri" w:eastAsia="Calibri" w:hAnsi="Calibri" w:cs="Times New Roman"/>
                <w:b/>
                <w:bCs/>
              </w:rPr>
              <w:t>Delivery</w:t>
            </w:r>
          </w:p>
        </w:tc>
      </w:tr>
      <w:tr w:rsidR="00C8553B" w:rsidRPr="00294871" w14:paraId="66F77DF3" w14:textId="77777777" w:rsidTr="009536B4">
        <w:tc>
          <w:tcPr>
            <w:tcW w:w="1129" w:type="dxa"/>
          </w:tcPr>
          <w:p w14:paraId="641F8258" w14:textId="39731AF5" w:rsidR="00C8553B" w:rsidRPr="00294871" w:rsidRDefault="00C8553B" w:rsidP="009536B4">
            <w:pPr>
              <w:rPr>
                <w:rFonts w:ascii="Calibri" w:eastAsia="Calibri" w:hAnsi="Calibri" w:cs="Times New Roman"/>
              </w:rPr>
            </w:pPr>
            <w:r w:rsidRPr="00294871">
              <w:rPr>
                <w:rFonts w:ascii="Calibri" w:eastAsia="Calibri" w:hAnsi="Calibri" w:cs="Times New Roman"/>
              </w:rPr>
              <w:t>1</w:t>
            </w:r>
            <w:r w:rsidR="00482188">
              <w:rPr>
                <w:rFonts w:ascii="Calibri" w:eastAsia="Calibri" w:hAnsi="Calibri" w:cs="Times New Roman"/>
              </w:rPr>
              <w:t>-2</w:t>
            </w:r>
          </w:p>
        </w:tc>
        <w:tc>
          <w:tcPr>
            <w:tcW w:w="8789" w:type="dxa"/>
          </w:tcPr>
          <w:p w14:paraId="24687CA8" w14:textId="77777777" w:rsidR="00C25F0D" w:rsidRPr="00294871" w:rsidRDefault="00C25F0D" w:rsidP="00C25F0D">
            <w:pPr>
              <w:numPr>
                <w:ilvl w:val="0"/>
                <w:numId w:val="12"/>
              </w:numPr>
              <w:contextualSpacing/>
              <w:rPr>
                <w:rFonts w:ascii="Calibri" w:eastAsia="Calibri" w:hAnsi="Calibri" w:cs="Times New Roman"/>
              </w:rPr>
            </w:pPr>
            <w:r w:rsidRPr="00294871">
              <w:rPr>
                <w:rFonts w:ascii="Calibri" w:eastAsia="Calibri" w:hAnsi="Calibri" w:cs="Times New Roman"/>
              </w:rPr>
              <w:t>Short introduction to GHWY and the topic:</w:t>
            </w:r>
          </w:p>
          <w:p w14:paraId="300FBDF7" w14:textId="09DFAEC6" w:rsidR="00C8553B" w:rsidRPr="00EB33A8" w:rsidRDefault="00C25F0D" w:rsidP="00EB33A8">
            <w:pPr>
              <w:numPr>
                <w:ilvl w:val="1"/>
                <w:numId w:val="12"/>
              </w:numPr>
              <w:contextualSpacing/>
              <w:rPr>
                <w:rFonts w:ascii="Calibri" w:eastAsia="Calibri" w:hAnsi="Calibri" w:cs="Times New Roman"/>
              </w:rPr>
            </w:pPr>
            <w:r w:rsidRPr="00294871">
              <w:rPr>
                <w:rFonts w:ascii="Calibri" w:eastAsia="Calibri" w:hAnsi="Calibri" w:cs="Times New Roman"/>
              </w:rPr>
              <w:t xml:space="preserve">GHWY - ‘GHWY is a partnership of 13 HEP’s across West Yorkshire. Our aim is to work together to make sure young </w:t>
            </w:r>
            <w:r w:rsidR="006E0CF4" w:rsidRPr="00294871">
              <w:rPr>
                <w:rFonts w:ascii="Calibri" w:eastAsia="Calibri" w:hAnsi="Calibri" w:cs="Times New Roman"/>
              </w:rPr>
              <w:t>people,</w:t>
            </w:r>
            <w:r w:rsidRPr="00294871">
              <w:rPr>
                <w:rFonts w:ascii="Calibri" w:eastAsia="Calibri" w:hAnsi="Calibri" w:cs="Times New Roman"/>
              </w:rPr>
              <w:t xml:space="preserve"> and their parents/carers have the right information to be able to make informed decisions around Higher Education’.</w:t>
            </w:r>
          </w:p>
        </w:tc>
      </w:tr>
      <w:tr w:rsidR="00C8553B" w:rsidRPr="00294871" w14:paraId="4EDD863E" w14:textId="77777777" w:rsidTr="009536B4">
        <w:tc>
          <w:tcPr>
            <w:tcW w:w="1129" w:type="dxa"/>
          </w:tcPr>
          <w:p w14:paraId="3FA7CF95" w14:textId="53EF1765" w:rsidR="00C8553B" w:rsidRPr="00294871" w:rsidRDefault="00AD5537" w:rsidP="009536B4">
            <w:pPr>
              <w:rPr>
                <w:rFonts w:ascii="Calibri" w:eastAsia="Calibri" w:hAnsi="Calibri" w:cs="Times New Roman"/>
              </w:rPr>
            </w:pPr>
            <w:r>
              <w:rPr>
                <w:rFonts w:ascii="Calibri" w:eastAsia="Calibri" w:hAnsi="Calibri" w:cs="Times New Roman"/>
              </w:rPr>
              <w:t>3</w:t>
            </w:r>
          </w:p>
        </w:tc>
        <w:tc>
          <w:tcPr>
            <w:tcW w:w="8789" w:type="dxa"/>
          </w:tcPr>
          <w:p w14:paraId="7AA2B3ED" w14:textId="36C21980" w:rsidR="00C8553B" w:rsidRPr="00EB33A8" w:rsidRDefault="00AD5537" w:rsidP="00EB33A8">
            <w:pPr>
              <w:pStyle w:val="ListParagraph"/>
              <w:numPr>
                <w:ilvl w:val="0"/>
                <w:numId w:val="12"/>
              </w:numPr>
              <w:rPr>
                <w:rFonts w:ascii="Calibri" w:eastAsia="Calibri" w:hAnsi="Calibri" w:cs="Times New Roman"/>
              </w:rPr>
            </w:pPr>
            <w:r w:rsidRPr="00EB33A8">
              <w:rPr>
                <w:rFonts w:ascii="Calibri" w:eastAsia="Calibri" w:hAnsi="Calibri" w:cs="Times New Roman"/>
              </w:rPr>
              <w:t xml:space="preserve">Example slide </w:t>
            </w:r>
            <w:r w:rsidR="00F903E8" w:rsidRPr="00EB33A8">
              <w:rPr>
                <w:rFonts w:ascii="Calibri" w:eastAsia="Calibri" w:hAnsi="Calibri" w:cs="Times New Roman"/>
              </w:rPr>
              <w:t xml:space="preserve">- </w:t>
            </w:r>
            <w:r w:rsidRPr="00EB33A8">
              <w:rPr>
                <w:rFonts w:ascii="Calibri" w:eastAsia="Calibri" w:hAnsi="Calibri" w:cs="Times New Roman"/>
              </w:rPr>
              <w:t>keep hidden</w:t>
            </w:r>
          </w:p>
        </w:tc>
      </w:tr>
      <w:tr w:rsidR="00C8553B" w:rsidRPr="00294871" w14:paraId="7A502B5C" w14:textId="77777777" w:rsidTr="009536B4">
        <w:tc>
          <w:tcPr>
            <w:tcW w:w="1129" w:type="dxa"/>
          </w:tcPr>
          <w:p w14:paraId="2373D36A" w14:textId="58549257" w:rsidR="00C8553B" w:rsidRPr="00294871" w:rsidRDefault="009209AD" w:rsidP="009536B4">
            <w:pPr>
              <w:rPr>
                <w:rFonts w:ascii="Calibri" w:eastAsia="Calibri" w:hAnsi="Calibri" w:cs="Times New Roman"/>
              </w:rPr>
            </w:pPr>
            <w:r>
              <w:rPr>
                <w:rFonts w:ascii="Calibri" w:eastAsia="Calibri" w:hAnsi="Calibri" w:cs="Times New Roman"/>
              </w:rPr>
              <w:t>4</w:t>
            </w:r>
          </w:p>
        </w:tc>
        <w:tc>
          <w:tcPr>
            <w:tcW w:w="8789" w:type="dxa"/>
          </w:tcPr>
          <w:p w14:paraId="2D8249A6" w14:textId="657A4DEB" w:rsidR="00C8553B" w:rsidRPr="00294871" w:rsidRDefault="00CE3A69" w:rsidP="00C8553B">
            <w:pPr>
              <w:numPr>
                <w:ilvl w:val="0"/>
                <w:numId w:val="13"/>
              </w:numPr>
              <w:contextualSpacing/>
              <w:rPr>
                <w:rFonts w:ascii="Calibri" w:eastAsia="Calibri" w:hAnsi="Calibri" w:cs="Times New Roman"/>
              </w:rPr>
            </w:pPr>
            <w:r>
              <w:rPr>
                <w:rFonts w:ascii="Calibri" w:eastAsia="Calibri" w:hAnsi="Calibri" w:cs="Times New Roman"/>
              </w:rPr>
              <w:t>Complete the blank slide and introduce yourself</w:t>
            </w:r>
            <w:r w:rsidR="00EB33A8">
              <w:rPr>
                <w:rFonts w:ascii="Calibri" w:eastAsia="Calibri" w:hAnsi="Calibri" w:cs="Times New Roman"/>
              </w:rPr>
              <w:t>.</w:t>
            </w:r>
          </w:p>
        </w:tc>
      </w:tr>
      <w:tr w:rsidR="00C8553B" w:rsidRPr="00294871" w14:paraId="3B115925" w14:textId="77777777" w:rsidTr="009536B4">
        <w:tc>
          <w:tcPr>
            <w:tcW w:w="1129" w:type="dxa"/>
          </w:tcPr>
          <w:p w14:paraId="709C6241" w14:textId="05C3A4EE" w:rsidR="00C8553B" w:rsidRPr="00294871" w:rsidRDefault="009209AD" w:rsidP="009536B4">
            <w:pPr>
              <w:rPr>
                <w:rFonts w:ascii="Calibri" w:eastAsia="Calibri" w:hAnsi="Calibri" w:cs="Times New Roman"/>
              </w:rPr>
            </w:pPr>
            <w:r>
              <w:rPr>
                <w:rFonts w:ascii="Calibri" w:eastAsia="Calibri" w:hAnsi="Calibri" w:cs="Times New Roman"/>
              </w:rPr>
              <w:t>5</w:t>
            </w:r>
          </w:p>
        </w:tc>
        <w:tc>
          <w:tcPr>
            <w:tcW w:w="8789" w:type="dxa"/>
          </w:tcPr>
          <w:p w14:paraId="3E68B11E" w14:textId="77777777" w:rsidR="00C8553B" w:rsidRDefault="00615A61" w:rsidP="00615A61">
            <w:pPr>
              <w:pStyle w:val="ListParagraph"/>
              <w:numPr>
                <w:ilvl w:val="0"/>
                <w:numId w:val="13"/>
              </w:numPr>
              <w:rPr>
                <w:rFonts w:ascii="Calibri" w:eastAsia="Calibri" w:hAnsi="Calibri" w:cs="Times New Roman"/>
              </w:rPr>
            </w:pPr>
            <w:r>
              <w:rPr>
                <w:rFonts w:ascii="Calibri" w:eastAsia="Calibri" w:hAnsi="Calibri" w:cs="Times New Roman"/>
              </w:rPr>
              <w:t>Introduce the session:</w:t>
            </w:r>
          </w:p>
          <w:p w14:paraId="4BE5699C" w14:textId="5EFBC4F4" w:rsidR="00615A61" w:rsidRPr="00615A61" w:rsidRDefault="00615A61" w:rsidP="00615A61">
            <w:pPr>
              <w:pStyle w:val="ListParagraph"/>
              <w:numPr>
                <w:ilvl w:val="1"/>
                <w:numId w:val="13"/>
              </w:numPr>
              <w:rPr>
                <w:rFonts w:ascii="Calibri" w:eastAsia="Calibri" w:hAnsi="Calibri" w:cs="Times New Roman"/>
              </w:rPr>
            </w:pPr>
            <w:r>
              <w:rPr>
                <w:rFonts w:ascii="Calibri" w:eastAsia="Calibri" w:hAnsi="Calibri" w:cs="Times New Roman"/>
              </w:rPr>
              <w:t xml:space="preserve">Getting you to think </w:t>
            </w:r>
            <w:r w:rsidR="00751E8A">
              <w:rPr>
                <w:rFonts w:ascii="Calibri" w:eastAsia="Calibri" w:hAnsi="Calibri" w:cs="Times New Roman"/>
              </w:rPr>
              <w:t>about how you might choose what to study and where to study.</w:t>
            </w:r>
          </w:p>
        </w:tc>
      </w:tr>
      <w:tr w:rsidR="00C8553B" w:rsidRPr="00294871" w14:paraId="334AFEE9" w14:textId="77777777" w:rsidTr="009536B4">
        <w:tc>
          <w:tcPr>
            <w:tcW w:w="1129" w:type="dxa"/>
          </w:tcPr>
          <w:p w14:paraId="2395A142" w14:textId="539F5E1D" w:rsidR="00C8553B" w:rsidRPr="00294871" w:rsidRDefault="002A140E" w:rsidP="009536B4">
            <w:pPr>
              <w:rPr>
                <w:rFonts w:ascii="Calibri" w:eastAsia="Calibri" w:hAnsi="Calibri" w:cs="Times New Roman"/>
              </w:rPr>
            </w:pPr>
            <w:r>
              <w:rPr>
                <w:rFonts w:ascii="Calibri" w:eastAsia="Calibri" w:hAnsi="Calibri" w:cs="Times New Roman"/>
              </w:rPr>
              <w:t>6</w:t>
            </w:r>
          </w:p>
        </w:tc>
        <w:tc>
          <w:tcPr>
            <w:tcW w:w="8789" w:type="dxa"/>
          </w:tcPr>
          <w:p w14:paraId="79CCF1BD" w14:textId="599820B3" w:rsidR="0015672E" w:rsidRDefault="002A140E" w:rsidP="002A140E">
            <w:pPr>
              <w:pStyle w:val="ListParagraph"/>
              <w:numPr>
                <w:ilvl w:val="0"/>
                <w:numId w:val="13"/>
              </w:numPr>
              <w:rPr>
                <w:rFonts w:ascii="Calibri" w:eastAsia="Calibri" w:hAnsi="Calibri" w:cs="Times New Roman"/>
              </w:rPr>
            </w:pPr>
            <w:r>
              <w:rPr>
                <w:rFonts w:ascii="Calibri" w:eastAsia="Calibri" w:hAnsi="Calibri" w:cs="Times New Roman"/>
              </w:rPr>
              <w:t>Explain what Higher Education is</w:t>
            </w:r>
            <w:r w:rsidR="000724B8">
              <w:rPr>
                <w:rFonts w:ascii="Calibri" w:eastAsia="Calibri" w:hAnsi="Calibri" w:cs="Times New Roman"/>
              </w:rPr>
              <w:t>:</w:t>
            </w:r>
          </w:p>
          <w:p w14:paraId="1C9A1780" w14:textId="77777777" w:rsidR="0087622B" w:rsidRPr="0087622B" w:rsidRDefault="0087622B" w:rsidP="0087622B">
            <w:pPr>
              <w:pStyle w:val="ListParagraph"/>
              <w:numPr>
                <w:ilvl w:val="1"/>
                <w:numId w:val="13"/>
              </w:numPr>
              <w:rPr>
                <w:rFonts w:ascii="Calibri" w:eastAsia="Calibri" w:hAnsi="Calibri" w:cs="Times New Roman"/>
              </w:rPr>
            </w:pPr>
            <w:r w:rsidRPr="0087622B">
              <w:rPr>
                <w:rFonts w:ascii="Calibri" w:eastAsia="Calibri" w:hAnsi="Calibri" w:cs="Times New Roman"/>
              </w:rPr>
              <w:t>Higher Education is the term given to courses and studies you can take after the age of 18.</w:t>
            </w:r>
          </w:p>
          <w:p w14:paraId="5E8443F1" w14:textId="747C2441" w:rsidR="0087622B" w:rsidRPr="0087622B" w:rsidRDefault="0087622B" w:rsidP="0087622B">
            <w:pPr>
              <w:pStyle w:val="ListParagraph"/>
              <w:numPr>
                <w:ilvl w:val="1"/>
                <w:numId w:val="13"/>
              </w:numPr>
              <w:rPr>
                <w:rFonts w:ascii="Calibri" w:eastAsia="Calibri" w:hAnsi="Calibri" w:cs="Times New Roman"/>
              </w:rPr>
            </w:pPr>
            <w:r w:rsidRPr="0087622B">
              <w:rPr>
                <w:rFonts w:ascii="Calibri" w:eastAsia="Calibri" w:hAnsi="Calibri" w:cs="Times New Roman"/>
              </w:rPr>
              <w:t>You can study at a Universities, Colleges and specialist institutions.</w:t>
            </w:r>
          </w:p>
          <w:p w14:paraId="72AB5E3B" w14:textId="13EF44A9" w:rsidR="00C8553B" w:rsidRPr="00EA369B" w:rsidRDefault="0087622B" w:rsidP="009536B4">
            <w:pPr>
              <w:pStyle w:val="ListParagraph"/>
              <w:numPr>
                <w:ilvl w:val="1"/>
                <w:numId w:val="13"/>
              </w:numPr>
              <w:rPr>
                <w:rFonts w:ascii="Calibri" w:eastAsia="Calibri" w:hAnsi="Calibri" w:cs="Times New Roman"/>
              </w:rPr>
            </w:pPr>
            <w:r w:rsidRPr="0087622B">
              <w:rPr>
                <w:rFonts w:ascii="Calibri" w:eastAsia="Calibri" w:hAnsi="Calibri" w:cs="Times New Roman"/>
              </w:rPr>
              <w:t>Higher Education is a choice!</w:t>
            </w:r>
          </w:p>
        </w:tc>
      </w:tr>
      <w:tr w:rsidR="00C8553B" w:rsidRPr="00294871" w14:paraId="7249FFDD" w14:textId="77777777" w:rsidTr="009536B4">
        <w:tc>
          <w:tcPr>
            <w:tcW w:w="1129" w:type="dxa"/>
          </w:tcPr>
          <w:p w14:paraId="5F2205B0" w14:textId="37D90939" w:rsidR="00C8553B" w:rsidRPr="00294871" w:rsidRDefault="00E415BD" w:rsidP="009536B4">
            <w:pPr>
              <w:rPr>
                <w:rFonts w:ascii="Calibri" w:eastAsia="Calibri" w:hAnsi="Calibri" w:cs="Times New Roman"/>
              </w:rPr>
            </w:pPr>
            <w:r>
              <w:rPr>
                <w:rFonts w:ascii="Calibri" w:eastAsia="Calibri" w:hAnsi="Calibri" w:cs="Times New Roman"/>
              </w:rPr>
              <w:t>7</w:t>
            </w:r>
            <w:r w:rsidR="00914B5F">
              <w:rPr>
                <w:rFonts w:ascii="Calibri" w:eastAsia="Calibri" w:hAnsi="Calibri" w:cs="Times New Roman"/>
              </w:rPr>
              <w:t xml:space="preserve"> - 1</w:t>
            </w:r>
            <w:r w:rsidR="00516B7E">
              <w:rPr>
                <w:rFonts w:ascii="Calibri" w:eastAsia="Calibri" w:hAnsi="Calibri" w:cs="Times New Roman"/>
              </w:rPr>
              <w:t>1</w:t>
            </w:r>
          </w:p>
        </w:tc>
        <w:tc>
          <w:tcPr>
            <w:tcW w:w="8789" w:type="dxa"/>
          </w:tcPr>
          <w:p w14:paraId="6D2F7213" w14:textId="1CB3A977" w:rsidR="000227EF" w:rsidRDefault="00E636BB" w:rsidP="00516B7E">
            <w:pPr>
              <w:pStyle w:val="ListParagraph"/>
              <w:numPr>
                <w:ilvl w:val="0"/>
                <w:numId w:val="13"/>
              </w:numPr>
              <w:rPr>
                <w:rFonts w:ascii="Calibri" w:eastAsia="Calibri" w:hAnsi="Calibri" w:cs="Times New Roman"/>
              </w:rPr>
            </w:pPr>
            <w:r>
              <w:rPr>
                <w:rFonts w:ascii="Calibri" w:eastAsia="Calibri" w:hAnsi="Calibri" w:cs="Times New Roman"/>
              </w:rPr>
              <w:t>Learners choose if they think the course is real or fake</w:t>
            </w:r>
            <w:r w:rsidR="002A42B4">
              <w:rPr>
                <w:rFonts w:ascii="Calibri" w:eastAsia="Calibri" w:hAnsi="Calibri" w:cs="Times New Roman"/>
              </w:rPr>
              <w:t>:</w:t>
            </w:r>
          </w:p>
          <w:p w14:paraId="417AA7F8" w14:textId="53B40010" w:rsidR="002A42B4" w:rsidRDefault="00822016" w:rsidP="002A42B4">
            <w:pPr>
              <w:pStyle w:val="ListParagraph"/>
              <w:numPr>
                <w:ilvl w:val="1"/>
                <w:numId w:val="13"/>
              </w:numPr>
              <w:rPr>
                <w:rFonts w:ascii="Calibri" w:eastAsia="Calibri" w:hAnsi="Calibri" w:cs="Times New Roman"/>
              </w:rPr>
            </w:pPr>
            <w:r>
              <w:rPr>
                <w:rFonts w:ascii="Calibri" w:eastAsia="Calibri" w:hAnsi="Calibri" w:cs="Times New Roman"/>
              </w:rPr>
              <w:t>Course it is if think it’s a real course</w:t>
            </w:r>
          </w:p>
          <w:p w14:paraId="503DF140" w14:textId="22CEBD63" w:rsidR="00822016" w:rsidRDefault="00822016" w:rsidP="002A42B4">
            <w:pPr>
              <w:pStyle w:val="ListParagraph"/>
              <w:numPr>
                <w:ilvl w:val="1"/>
                <w:numId w:val="13"/>
              </w:numPr>
              <w:rPr>
                <w:rFonts w:ascii="Calibri" w:eastAsia="Calibri" w:hAnsi="Calibri" w:cs="Times New Roman"/>
              </w:rPr>
            </w:pPr>
            <w:r>
              <w:rPr>
                <w:rFonts w:ascii="Calibri" w:eastAsia="Calibri" w:hAnsi="Calibri" w:cs="Times New Roman"/>
              </w:rPr>
              <w:t>Course it isn’t if you think it</w:t>
            </w:r>
            <w:r w:rsidR="005B6CD8">
              <w:rPr>
                <w:rFonts w:ascii="Calibri" w:eastAsia="Calibri" w:hAnsi="Calibri" w:cs="Times New Roman"/>
              </w:rPr>
              <w:t>’s a fake course</w:t>
            </w:r>
          </w:p>
          <w:p w14:paraId="02A0EA52" w14:textId="6257F2F6" w:rsidR="005B6CD8" w:rsidRPr="005A7325" w:rsidRDefault="005B6CD8" w:rsidP="005A7325">
            <w:pPr>
              <w:pStyle w:val="ListParagraph"/>
              <w:numPr>
                <w:ilvl w:val="0"/>
                <w:numId w:val="13"/>
              </w:numPr>
              <w:rPr>
                <w:rFonts w:ascii="Calibri" w:eastAsia="Calibri" w:hAnsi="Calibri" w:cs="Times New Roman"/>
              </w:rPr>
            </w:pPr>
            <w:r>
              <w:rPr>
                <w:rFonts w:ascii="Calibri" w:eastAsia="Calibri" w:hAnsi="Calibri" w:cs="Times New Roman"/>
              </w:rPr>
              <w:t>The first 3 are real courses</w:t>
            </w:r>
            <w:r w:rsidR="005A7325">
              <w:rPr>
                <w:rFonts w:ascii="Calibri" w:eastAsia="Calibri" w:hAnsi="Calibri" w:cs="Times New Roman"/>
              </w:rPr>
              <w:t>, the last one is fake.</w:t>
            </w:r>
          </w:p>
        </w:tc>
      </w:tr>
      <w:tr w:rsidR="00C8553B" w:rsidRPr="00294871" w14:paraId="028DCCAA" w14:textId="77777777" w:rsidTr="009536B4">
        <w:tc>
          <w:tcPr>
            <w:tcW w:w="1129" w:type="dxa"/>
          </w:tcPr>
          <w:p w14:paraId="1BE9A458" w14:textId="7C8BE5FB" w:rsidR="00C8553B" w:rsidRPr="00294871" w:rsidRDefault="00E77966" w:rsidP="009536B4">
            <w:pPr>
              <w:rPr>
                <w:rFonts w:ascii="Calibri" w:eastAsia="Calibri" w:hAnsi="Calibri" w:cs="Times New Roman"/>
              </w:rPr>
            </w:pPr>
            <w:r>
              <w:rPr>
                <w:rFonts w:ascii="Calibri" w:eastAsia="Calibri" w:hAnsi="Calibri" w:cs="Times New Roman"/>
              </w:rPr>
              <w:t>1</w:t>
            </w:r>
            <w:r w:rsidR="007B1D98">
              <w:rPr>
                <w:rFonts w:ascii="Calibri" w:eastAsia="Calibri" w:hAnsi="Calibri" w:cs="Times New Roman"/>
              </w:rPr>
              <w:t>2</w:t>
            </w:r>
          </w:p>
        </w:tc>
        <w:tc>
          <w:tcPr>
            <w:tcW w:w="8789" w:type="dxa"/>
          </w:tcPr>
          <w:p w14:paraId="41737AE0" w14:textId="3DA1FF25" w:rsidR="007A6B2F" w:rsidRDefault="007A6B2F" w:rsidP="00E77966">
            <w:pPr>
              <w:numPr>
                <w:ilvl w:val="0"/>
                <w:numId w:val="14"/>
              </w:numPr>
              <w:rPr>
                <w:rFonts w:ascii="Calibri" w:eastAsia="Calibri" w:hAnsi="Calibri" w:cs="Times New Roman"/>
              </w:rPr>
            </w:pPr>
            <w:r>
              <w:rPr>
                <w:rFonts w:ascii="Calibri" w:eastAsia="Calibri" w:hAnsi="Calibri" w:cs="Times New Roman"/>
              </w:rPr>
              <w:t>Give an overview of HE Levels.</w:t>
            </w:r>
          </w:p>
          <w:p w14:paraId="231FD49C" w14:textId="6C8E39C7" w:rsidR="00E77966" w:rsidRPr="00E77966" w:rsidRDefault="00E77966" w:rsidP="00E77966">
            <w:pPr>
              <w:numPr>
                <w:ilvl w:val="0"/>
                <w:numId w:val="14"/>
              </w:numPr>
              <w:rPr>
                <w:rFonts w:ascii="Calibri" w:eastAsia="Calibri" w:hAnsi="Calibri" w:cs="Times New Roman"/>
              </w:rPr>
            </w:pPr>
            <w:r w:rsidRPr="00E77966">
              <w:rPr>
                <w:rFonts w:ascii="Calibri" w:eastAsia="Calibri" w:hAnsi="Calibri" w:cs="Times New Roman"/>
              </w:rPr>
              <w:t>Ask them where they are on this journey</w:t>
            </w:r>
            <w:r w:rsidR="008D5645">
              <w:rPr>
                <w:rFonts w:ascii="Calibri" w:eastAsia="Calibri" w:hAnsi="Calibri" w:cs="Times New Roman"/>
              </w:rPr>
              <w:t>.</w:t>
            </w:r>
          </w:p>
          <w:p w14:paraId="172C3D04" w14:textId="6B4F5748" w:rsidR="00E77966" w:rsidRPr="00E77966" w:rsidRDefault="00E77966" w:rsidP="00E77966">
            <w:pPr>
              <w:numPr>
                <w:ilvl w:val="0"/>
                <w:numId w:val="14"/>
              </w:numPr>
              <w:rPr>
                <w:rFonts w:ascii="Calibri" w:eastAsia="Calibri" w:hAnsi="Calibri" w:cs="Times New Roman"/>
              </w:rPr>
            </w:pPr>
            <w:r w:rsidRPr="00E77966">
              <w:rPr>
                <w:rFonts w:ascii="Calibri" w:eastAsia="Calibri" w:hAnsi="Calibri" w:cs="Times New Roman"/>
              </w:rPr>
              <w:t>Focus on what they have achieved so far, how far they have come, all the opportunities they have before them</w:t>
            </w:r>
            <w:r w:rsidR="007A6B2F">
              <w:rPr>
                <w:rFonts w:ascii="Calibri" w:eastAsia="Calibri" w:hAnsi="Calibri" w:cs="Times New Roman"/>
              </w:rPr>
              <w:t>.</w:t>
            </w:r>
          </w:p>
          <w:p w14:paraId="172D7BDA" w14:textId="0AC60F8D" w:rsidR="00E77966" w:rsidRPr="00E77966" w:rsidRDefault="00E77966" w:rsidP="00E77966">
            <w:pPr>
              <w:numPr>
                <w:ilvl w:val="0"/>
                <w:numId w:val="14"/>
              </w:numPr>
              <w:rPr>
                <w:rFonts w:ascii="Calibri" w:eastAsia="Calibri" w:hAnsi="Calibri" w:cs="Times New Roman"/>
              </w:rPr>
            </w:pPr>
            <w:r w:rsidRPr="00E77966">
              <w:rPr>
                <w:rFonts w:ascii="Calibri" w:eastAsia="Calibri" w:hAnsi="Calibri" w:cs="Times New Roman"/>
              </w:rPr>
              <w:t>At Level 2, emphasise the importance of Maths and English</w:t>
            </w:r>
            <w:r w:rsidR="007A6B2F">
              <w:rPr>
                <w:rFonts w:ascii="Calibri" w:eastAsia="Calibri" w:hAnsi="Calibri" w:cs="Times New Roman"/>
              </w:rPr>
              <w:t>.</w:t>
            </w:r>
          </w:p>
          <w:p w14:paraId="46F512EA" w14:textId="77777777" w:rsidR="00E77966" w:rsidRPr="00E77966" w:rsidRDefault="00E77966" w:rsidP="00E77966">
            <w:pPr>
              <w:numPr>
                <w:ilvl w:val="0"/>
                <w:numId w:val="14"/>
              </w:numPr>
              <w:rPr>
                <w:rFonts w:ascii="Calibri" w:eastAsia="Calibri" w:hAnsi="Calibri" w:cs="Times New Roman"/>
              </w:rPr>
            </w:pPr>
            <w:r w:rsidRPr="00E77966">
              <w:rPr>
                <w:rFonts w:ascii="Calibri" w:eastAsia="Calibri" w:hAnsi="Calibri" w:cs="Times New Roman"/>
              </w:rPr>
              <w:lastRenderedPageBreak/>
              <w:t>For reference if students ask:</w:t>
            </w:r>
          </w:p>
          <w:p w14:paraId="42E3881B" w14:textId="43833791" w:rsidR="00E77966" w:rsidRPr="00E77966" w:rsidRDefault="00E77966" w:rsidP="007A6B2F">
            <w:pPr>
              <w:numPr>
                <w:ilvl w:val="1"/>
                <w:numId w:val="14"/>
              </w:numPr>
              <w:rPr>
                <w:rFonts w:ascii="Calibri" w:eastAsia="Calibri" w:hAnsi="Calibri" w:cs="Times New Roman"/>
              </w:rPr>
            </w:pPr>
            <w:r w:rsidRPr="00E77966">
              <w:rPr>
                <w:rFonts w:ascii="Calibri" w:eastAsia="Calibri" w:hAnsi="Calibri" w:cs="Times New Roman"/>
              </w:rPr>
              <w:t>Higher National Certificate or Diploma; Normally 1</w:t>
            </w:r>
            <w:r w:rsidR="00A91221">
              <w:rPr>
                <w:rFonts w:ascii="Calibri" w:eastAsia="Calibri" w:hAnsi="Calibri" w:cs="Times New Roman"/>
              </w:rPr>
              <w:t xml:space="preserve"> </w:t>
            </w:r>
            <w:r w:rsidR="00A91221" w:rsidRPr="00E77966">
              <w:rPr>
                <w:rFonts w:ascii="Calibri" w:eastAsia="Calibri" w:hAnsi="Calibri" w:cs="Times New Roman"/>
              </w:rPr>
              <w:t>–</w:t>
            </w:r>
            <w:r w:rsidR="00A91221">
              <w:rPr>
                <w:rFonts w:ascii="Calibri" w:eastAsia="Calibri" w:hAnsi="Calibri" w:cs="Times New Roman"/>
              </w:rPr>
              <w:t xml:space="preserve"> </w:t>
            </w:r>
            <w:r w:rsidRPr="00E77966">
              <w:rPr>
                <w:rFonts w:ascii="Calibri" w:eastAsia="Calibri" w:hAnsi="Calibri" w:cs="Times New Roman"/>
              </w:rPr>
              <w:t>2 years; Level 4 – 5</w:t>
            </w:r>
          </w:p>
          <w:p w14:paraId="2DE93945" w14:textId="790F3B52" w:rsidR="00E77966" w:rsidRPr="00E77966" w:rsidRDefault="00E77966" w:rsidP="007A6B2F">
            <w:pPr>
              <w:numPr>
                <w:ilvl w:val="1"/>
                <w:numId w:val="14"/>
              </w:numPr>
              <w:rPr>
                <w:rFonts w:ascii="Calibri" w:eastAsia="Calibri" w:hAnsi="Calibri" w:cs="Times New Roman"/>
              </w:rPr>
            </w:pPr>
            <w:r w:rsidRPr="00E77966">
              <w:rPr>
                <w:rFonts w:ascii="Calibri" w:eastAsia="Calibri" w:hAnsi="Calibri" w:cs="Times New Roman"/>
                <w:lang w:val="en-US"/>
              </w:rPr>
              <w:t>Higher Level Apprenticeship; Normally 2</w:t>
            </w:r>
            <w:r w:rsidR="00A91221" w:rsidRPr="00E77966">
              <w:rPr>
                <w:rFonts w:ascii="Calibri" w:eastAsia="Calibri" w:hAnsi="Calibri" w:cs="Times New Roman"/>
              </w:rPr>
              <w:t>–</w:t>
            </w:r>
            <w:r w:rsidRPr="00E77966">
              <w:rPr>
                <w:rFonts w:ascii="Calibri" w:eastAsia="Calibri" w:hAnsi="Calibri" w:cs="Times New Roman"/>
                <w:lang w:val="en-US"/>
              </w:rPr>
              <w:t xml:space="preserve"> 3 years long; Level 4 </w:t>
            </w:r>
            <w:r w:rsidR="00A91221" w:rsidRPr="00E77966">
              <w:rPr>
                <w:rFonts w:ascii="Calibri" w:eastAsia="Calibri" w:hAnsi="Calibri" w:cs="Times New Roman"/>
              </w:rPr>
              <w:t>–</w:t>
            </w:r>
            <w:r w:rsidRPr="00E77966">
              <w:rPr>
                <w:rFonts w:ascii="Calibri" w:eastAsia="Calibri" w:hAnsi="Calibri" w:cs="Times New Roman"/>
                <w:lang w:val="en-US"/>
              </w:rPr>
              <w:t xml:space="preserve"> 5 </w:t>
            </w:r>
          </w:p>
          <w:p w14:paraId="6746CE27" w14:textId="052C76E7" w:rsidR="00E77966" w:rsidRPr="00E77966" w:rsidRDefault="00E77966" w:rsidP="007A6B2F">
            <w:pPr>
              <w:numPr>
                <w:ilvl w:val="1"/>
                <w:numId w:val="14"/>
              </w:numPr>
              <w:rPr>
                <w:rFonts w:ascii="Calibri" w:eastAsia="Calibri" w:hAnsi="Calibri" w:cs="Times New Roman"/>
              </w:rPr>
            </w:pPr>
            <w:r w:rsidRPr="00E77966">
              <w:rPr>
                <w:rFonts w:ascii="Calibri" w:eastAsia="Calibri" w:hAnsi="Calibri" w:cs="Times New Roman"/>
                <w:lang w:val="en-US"/>
              </w:rPr>
              <w:t>Foundation Degree; 2 years long; Level 4 </w:t>
            </w:r>
            <w:r w:rsidR="00A91221" w:rsidRPr="00E77966">
              <w:rPr>
                <w:rFonts w:ascii="Calibri" w:eastAsia="Calibri" w:hAnsi="Calibri" w:cs="Times New Roman"/>
              </w:rPr>
              <w:t>–</w:t>
            </w:r>
            <w:r w:rsidRPr="00E77966">
              <w:rPr>
                <w:rFonts w:ascii="Calibri" w:eastAsia="Calibri" w:hAnsi="Calibri" w:cs="Times New Roman"/>
                <w:lang w:val="en-US"/>
              </w:rPr>
              <w:t xml:space="preserve"> 5</w:t>
            </w:r>
          </w:p>
          <w:p w14:paraId="225F8FF4" w14:textId="285AFB02" w:rsidR="00E77966" w:rsidRPr="00E77966" w:rsidRDefault="00E77966" w:rsidP="007A6B2F">
            <w:pPr>
              <w:numPr>
                <w:ilvl w:val="1"/>
                <w:numId w:val="14"/>
              </w:numPr>
              <w:rPr>
                <w:rFonts w:ascii="Calibri" w:eastAsia="Calibri" w:hAnsi="Calibri" w:cs="Times New Roman"/>
              </w:rPr>
            </w:pPr>
            <w:r w:rsidRPr="00E77966">
              <w:rPr>
                <w:rFonts w:ascii="Calibri" w:eastAsia="Calibri" w:hAnsi="Calibri" w:cs="Times New Roman"/>
              </w:rPr>
              <w:t>Degree Apprenticeship; 3 years long; Level 4 –</w:t>
            </w:r>
            <w:r w:rsidR="00A91221">
              <w:rPr>
                <w:rFonts w:ascii="Calibri" w:eastAsia="Calibri" w:hAnsi="Calibri" w:cs="Times New Roman"/>
              </w:rPr>
              <w:t xml:space="preserve"> </w:t>
            </w:r>
            <w:r w:rsidRPr="00E77966">
              <w:rPr>
                <w:rFonts w:ascii="Calibri" w:eastAsia="Calibri" w:hAnsi="Calibri" w:cs="Times New Roman"/>
              </w:rPr>
              <w:t>6 </w:t>
            </w:r>
          </w:p>
          <w:p w14:paraId="00B0327E" w14:textId="6DFE1FEF" w:rsidR="00C8553B" w:rsidRPr="007B1D98" w:rsidRDefault="00E77966" w:rsidP="007A6B2F">
            <w:pPr>
              <w:numPr>
                <w:ilvl w:val="1"/>
                <w:numId w:val="14"/>
              </w:numPr>
              <w:rPr>
                <w:rFonts w:ascii="Calibri" w:eastAsia="Calibri" w:hAnsi="Calibri" w:cs="Times New Roman"/>
              </w:rPr>
            </w:pPr>
            <w:r w:rsidRPr="00E77966">
              <w:rPr>
                <w:rFonts w:ascii="Calibri" w:eastAsia="Calibri" w:hAnsi="Calibri" w:cs="Times New Roman"/>
                <w:lang w:val="en-US"/>
              </w:rPr>
              <w:t>Bachelor's Degree; 3 years long; Level 4 – 6 </w:t>
            </w:r>
          </w:p>
        </w:tc>
      </w:tr>
      <w:tr w:rsidR="000227EF" w:rsidRPr="00294871" w14:paraId="4C2F045F" w14:textId="77777777" w:rsidTr="009536B4">
        <w:tc>
          <w:tcPr>
            <w:tcW w:w="1129" w:type="dxa"/>
          </w:tcPr>
          <w:p w14:paraId="05B3BF7C" w14:textId="2EF1E38E" w:rsidR="000227EF" w:rsidRDefault="00472D2B" w:rsidP="009536B4">
            <w:pPr>
              <w:rPr>
                <w:rFonts w:ascii="Calibri" w:eastAsia="Calibri" w:hAnsi="Calibri" w:cs="Times New Roman"/>
              </w:rPr>
            </w:pPr>
            <w:r>
              <w:rPr>
                <w:rFonts w:ascii="Calibri" w:eastAsia="Calibri" w:hAnsi="Calibri" w:cs="Times New Roman"/>
              </w:rPr>
              <w:lastRenderedPageBreak/>
              <w:t>13</w:t>
            </w:r>
          </w:p>
        </w:tc>
        <w:tc>
          <w:tcPr>
            <w:tcW w:w="8789" w:type="dxa"/>
          </w:tcPr>
          <w:p w14:paraId="5BC5BEA1" w14:textId="268D2E03" w:rsidR="000227EF" w:rsidRDefault="000227EF" w:rsidP="00C8553B">
            <w:pPr>
              <w:numPr>
                <w:ilvl w:val="0"/>
                <w:numId w:val="14"/>
              </w:numPr>
              <w:rPr>
                <w:rFonts w:ascii="Calibri" w:eastAsia="Calibri" w:hAnsi="Calibri" w:cs="Times New Roman"/>
              </w:rPr>
            </w:pPr>
          </w:p>
        </w:tc>
      </w:tr>
      <w:tr w:rsidR="000227EF" w:rsidRPr="00294871" w14:paraId="76532D1E" w14:textId="77777777" w:rsidTr="009536B4">
        <w:tc>
          <w:tcPr>
            <w:tcW w:w="1129" w:type="dxa"/>
          </w:tcPr>
          <w:p w14:paraId="69A457F2" w14:textId="4C6A9FFC" w:rsidR="000227EF" w:rsidRDefault="000F0C8E" w:rsidP="009536B4">
            <w:pPr>
              <w:rPr>
                <w:rFonts w:ascii="Calibri" w:eastAsia="Calibri" w:hAnsi="Calibri" w:cs="Times New Roman"/>
              </w:rPr>
            </w:pPr>
            <w:r>
              <w:rPr>
                <w:rFonts w:ascii="Calibri" w:eastAsia="Calibri" w:hAnsi="Calibri" w:cs="Times New Roman"/>
              </w:rPr>
              <w:t>14</w:t>
            </w:r>
          </w:p>
        </w:tc>
        <w:tc>
          <w:tcPr>
            <w:tcW w:w="8789" w:type="dxa"/>
          </w:tcPr>
          <w:p w14:paraId="60CEBDC6" w14:textId="138F609E" w:rsidR="000227EF" w:rsidRDefault="006474F7" w:rsidP="00C8553B">
            <w:pPr>
              <w:numPr>
                <w:ilvl w:val="0"/>
                <w:numId w:val="14"/>
              </w:numPr>
              <w:rPr>
                <w:rFonts w:ascii="Calibri" w:eastAsia="Calibri" w:hAnsi="Calibri" w:cs="Times New Roman"/>
              </w:rPr>
            </w:pPr>
            <w:r>
              <w:rPr>
                <w:rFonts w:ascii="Calibri" w:eastAsia="Calibri" w:hAnsi="Calibri" w:cs="Times New Roman"/>
              </w:rPr>
              <w:t xml:space="preserve">This section is about </w:t>
            </w:r>
            <w:r w:rsidR="003E41EE">
              <w:rPr>
                <w:rFonts w:ascii="Calibri" w:eastAsia="Calibri" w:hAnsi="Calibri" w:cs="Times New Roman"/>
              </w:rPr>
              <w:t>how you’d choose a course – things to consider and questions to ask.</w:t>
            </w:r>
          </w:p>
        </w:tc>
      </w:tr>
      <w:tr w:rsidR="00C8553B" w:rsidRPr="00294871" w14:paraId="6311B4EA" w14:textId="77777777" w:rsidTr="009536B4">
        <w:tc>
          <w:tcPr>
            <w:tcW w:w="1129" w:type="dxa"/>
          </w:tcPr>
          <w:p w14:paraId="2BDAE633" w14:textId="0FD5D275" w:rsidR="00C8553B" w:rsidRPr="00294871" w:rsidRDefault="00257CE2" w:rsidP="009536B4">
            <w:pPr>
              <w:rPr>
                <w:rFonts w:ascii="Calibri" w:eastAsia="Calibri" w:hAnsi="Calibri" w:cs="Times New Roman"/>
              </w:rPr>
            </w:pPr>
            <w:r>
              <w:rPr>
                <w:rFonts w:ascii="Calibri" w:eastAsia="Calibri" w:hAnsi="Calibri" w:cs="Times New Roman"/>
              </w:rPr>
              <w:t>15</w:t>
            </w:r>
          </w:p>
        </w:tc>
        <w:tc>
          <w:tcPr>
            <w:tcW w:w="8789" w:type="dxa"/>
          </w:tcPr>
          <w:p w14:paraId="3DD36CC7" w14:textId="010E295E" w:rsidR="00C766B3" w:rsidRPr="00FD5C75" w:rsidRDefault="00FD5C75" w:rsidP="00C766B3">
            <w:pPr>
              <w:contextualSpacing/>
              <w:rPr>
                <w:rFonts w:ascii="Calibri" w:eastAsia="Calibri" w:hAnsi="Calibri" w:cs="Times New Roman"/>
                <w:b/>
                <w:bCs/>
                <w:lang w:val="en-US"/>
              </w:rPr>
            </w:pPr>
            <w:r w:rsidRPr="00FD5C75">
              <w:rPr>
                <w:rFonts w:ascii="Calibri" w:eastAsia="Calibri" w:hAnsi="Calibri" w:cs="Times New Roman"/>
                <w:b/>
                <w:bCs/>
                <w:lang w:val="en-US"/>
              </w:rPr>
              <w:t>Subject</w:t>
            </w:r>
          </w:p>
          <w:p w14:paraId="1B8675B3" w14:textId="74500B6E" w:rsidR="00C766B3" w:rsidRPr="00C766B3" w:rsidRDefault="00C766B3" w:rsidP="00C766B3">
            <w:pPr>
              <w:contextualSpacing/>
              <w:rPr>
                <w:rFonts w:ascii="Calibri" w:eastAsia="Calibri" w:hAnsi="Calibri" w:cs="Times New Roman"/>
              </w:rPr>
            </w:pPr>
            <w:r w:rsidRPr="00C766B3">
              <w:rPr>
                <w:rFonts w:ascii="Calibri" w:eastAsia="Calibri" w:hAnsi="Calibri" w:cs="Times New Roman"/>
                <w:lang w:val="en-US"/>
              </w:rPr>
              <w:t>Write down any ideas you have…</w:t>
            </w:r>
          </w:p>
          <w:p w14:paraId="105E1285" w14:textId="77777777" w:rsidR="00C766B3" w:rsidRPr="00C766B3" w:rsidRDefault="00C766B3" w:rsidP="00C766B3">
            <w:pPr>
              <w:numPr>
                <w:ilvl w:val="0"/>
                <w:numId w:val="14"/>
              </w:numPr>
              <w:contextualSpacing/>
              <w:rPr>
                <w:rFonts w:ascii="Calibri" w:eastAsia="Calibri" w:hAnsi="Calibri" w:cs="Times New Roman"/>
              </w:rPr>
            </w:pPr>
            <w:r w:rsidRPr="00C766B3">
              <w:rPr>
                <w:rFonts w:ascii="Calibri" w:eastAsia="Calibri" w:hAnsi="Calibri" w:cs="Times New Roman"/>
                <w:lang w:val="en-US"/>
              </w:rPr>
              <w:t>Future careers or jobs I have thought about.</w:t>
            </w:r>
          </w:p>
          <w:p w14:paraId="03F93E87" w14:textId="77777777" w:rsidR="00C766B3" w:rsidRPr="00C766B3" w:rsidRDefault="00C766B3" w:rsidP="00C766B3">
            <w:pPr>
              <w:numPr>
                <w:ilvl w:val="0"/>
                <w:numId w:val="14"/>
              </w:numPr>
              <w:contextualSpacing/>
              <w:rPr>
                <w:rFonts w:ascii="Calibri" w:eastAsia="Calibri" w:hAnsi="Calibri" w:cs="Times New Roman"/>
              </w:rPr>
            </w:pPr>
            <w:r w:rsidRPr="00C766B3">
              <w:rPr>
                <w:rFonts w:ascii="Calibri" w:eastAsia="Calibri" w:hAnsi="Calibri" w:cs="Times New Roman"/>
                <w:lang w:val="en-US"/>
              </w:rPr>
              <w:t>What subjects do I enjoy? Is there anything I feel I am good at?</w:t>
            </w:r>
          </w:p>
          <w:p w14:paraId="0BE07C17" w14:textId="77777777" w:rsidR="00C766B3" w:rsidRPr="00C766B3" w:rsidRDefault="00C766B3" w:rsidP="00C766B3">
            <w:pPr>
              <w:numPr>
                <w:ilvl w:val="0"/>
                <w:numId w:val="14"/>
              </w:numPr>
              <w:contextualSpacing/>
              <w:rPr>
                <w:rFonts w:ascii="Calibri" w:eastAsia="Calibri" w:hAnsi="Calibri" w:cs="Times New Roman"/>
              </w:rPr>
            </w:pPr>
            <w:r w:rsidRPr="00C766B3">
              <w:rPr>
                <w:rFonts w:ascii="Calibri" w:eastAsia="Calibri" w:hAnsi="Calibri" w:cs="Times New Roman"/>
                <w:lang w:val="en-US"/>
              </w:rPr>
              <w:t>What is my best way of learning and being assessed</w:t>
            </w:r>
          </w:p>
          <w:p w14:paraId="1FFA5EC0" w14:textId="3F249FF9" w:rsidR="000227EF" w:rsidRPr="00294871" w:rsidRDefault="000227EF" w:rsidP="00A84714">
            <w:pPr>
              <w:numPr>
                <w:ilvl w:val="0"/>
                <w:numId w:val="14"/>
              </w:numPr>
              <w:contextualSpacing/>
              <w:rPr>
                <w:rFonts w:ascii="Calibri" w:eastAsia="Calibri" w:hAnsi="Calibri" w:cs="Times New Roman"/>
              </w:rPr>
            </w:pPr>
          </w:p>
        </w:tc>
      </w:tr>
      <w:tr w:rsidR="000227EF" w:rsidRPr="00294871" w14:paraId="2D2979C4" w14:textId="77777777" w:rsidTr="009536B4">
        <w:tc>
          <w:tcPr>
            <w:tcW w:w="1129" w:type="dxa"/>
          </w:tcPr>
          <w:p w14:paraId="733D0F89" w14:textId="6DB8BEE0" w:rsidR="000227EF" w:rsidRDefault="00257CE2" w:rsidP="009536B4">
            <w:pPr>
              <w:rPr>
                <w:rFonts w:ascii="Calibri" w:eastAsia="Calibri" w:hAnsi="Calibri" w:cs="Times New Roman"/>
              </w:rPr>
            </w:pPr>
            <w:r>
              <w:rPr>
                <w:rFonts w:ascii="Calibri" w:eastAsia="Calibri" w:hAnsi="Calibri" w:cs="Times New Roman"/>
              </w:rPr>
              <w:t>16</w:t>
            </w:r>
          </w:p>
        </w:tc>
        <w:tc>
          <w:tcPr>
            <w:tcW w:w="8789" w:type="dxa"/>
          </w:tcPr>
          <w:p w14:paraId="3DF4BBB5" w14:textId="1BA903BA" w:rsidR="00C85B8F" w:rsidRPr="00FD5C75" w:rsidRDefault="00C85B8F" w:rsidP="00C85B8F">
            <w:pPr>
              <w:contextualSpacing/>
              <w:rPr>
                <w:rFonts w:ascii="Calibri" w:eastAsia="Calibri" w:hAnsi="Calibri" w:cs="Times New Roman"/>
                <w:b/>
                <w:bCs/>
              </w:rPr>
            </w:pPr>
            <w:r w:rsidRPr="00FD5C75">
              <w:rPr>
                <w:rFonts w:ascii="Calibri" w:eastAsia="Calibri" w:hAnsi="Calibri" w:cs="Times New Roman"/>
                <w:b/>
                <w:bCs/>
              </w:rPr>
              <w:t>Type of Course</w:t>
            </w:r>
          </w:p>
          <w:p w14:paraId="0BF2E613" w14:textId="034D0CE7" w:rsidR="00C85B8F" w:rsidRPr="00C85B8F" w:rsidRDefault="00C85B8F" w:rsidP="00C85B8F">
            <w:pPr>
              <w:numPr>
                <w:ilvl w:val="0"/>
                <w:numId w:val="14"/>
              </w:numPr>
              <w:contextualSpacing/>
              <w:rPr>
                <w:rFonts w:ascii="Calibri" w:eastAsia="Calibri" w:hAnsi="Calibri" w:cs="Times New Roman"/>
              </w:rPr>
            </w:pPr>
            <w:r w:rsidRPr="00C85B8F">
              <w:rPr>
                <w:rFonts w:ascii="Calibri" w:eastAsia="Calibri" w:hAnsi="Calibri" w:cs="Times New Roman"/>
              </w:rPr>
              <w:t>Opportunity to explain the difference between an undergraduate degree and a degree apprenticeship</w:t>
            </w:r>
            <w:r>
              <w:rPr>
                <w:rFonts w:ascii="Calibri" w:eastAsia="Calibri" w:hAnsi="Calibri" w:cs="Times New Roman"/>
              </w:rPr>
              <w:t>.</w:t>
            </w:r>
          </w:p>
          <w:p w14:paraId="00712C11" w14:textId="77777777" w:rsidR="00C85B8F" w:rsidRPr="00C85B8F" w:rsidRDefault="00C85B8F" w:rsidP="00C85B8F">
            <w:pPr>
              <w:numPr>
                <w:ilvl w:val="0"/>
                <w:numId w:val="14"/>
              </w:numPr>
              <w:contextualSpacing/>
              <w:rPr>
                <w:rFonts w:ascii="Calibri" w:eastAsia="Calibri" w:hAnsi="Calibri" w:cs="Times New Roman"/>
              </w:rPr>
            </w:pPr>
            <w:r w:rsidRPr="00C85B8F">
              <w:rPr>
                <w:rFonts w:ascii="Calibri" w:eastAsia="Calibri" w:hAnsi="Calibri" w:cs="Times New Roman"/>
                <w:lang w:val="en-US"/>
              </w:rPr>
              <w:t>Consider the length of study and additional opportunities you may wish to experience e.g., work placement or studying abroad.</w:t>
            </w:r>
          </w:p>
          <w:p w14:paraId="0889E52C" w14:textId="2D24491C" w:rsidR="000227EF" w:rsidRDefault="000227EF" w:rsidP="00A84714">
            <w:pPr>
              <w:numPr>
                <w:ilvl w:val="0"/>
                <w:numId w:val="14"/>
              </w:numPr>
              <w:contextualSpacing/>
              <w:rPr>
                <w:rFonts w:ascii="Calibri" w:eastAsia="Calibri" w:hAnsi="Calibri" w:cs="Times New Roman"/>
              </w:rPr>
            </w:pPr>
          </w:p>
        </w:tc>
      </w:tr>
      <w:tr w:rsidR="00257CE2" w:rsidRPr="00294871" w14:paraId="71ED7537" w14:textId="77777777" w:rsidTr="009536B4">
        <w:tc>
          <w:tcPr>
            <w:tcW w:w="1129" w:type="dxa"/>
          </w:tcPr>
          <w:p w14:paraId="786734B5" w14:textId="33C13B6B" w:rsidR="00257CE2" w:rsidRDefault="003E41EE" w:rsidP="009536B4">
            <w:pPr>
              <w:rPr>
                <w:rFonts w:ascii="Calibri" w:eastAsia="Calibri" w:hAnsi="Calibri" w:cs="Times New Roman"/>
              </w:rPr>
            </w:pPr>
            <w:r>
              <w:rPr>
                <w:rFonts w:ascii="Calibri" w:eastAsia="Calibri" w:hAnsi="Calibri" w:cs="Times New Roman"/>
              </w:rPr>
              <w:t>17</w:t>
            </w:r>
          </w:p>
        </w:tc>
        <w:tc>
          <w:tcPr>
            <w:tcW w:w="8789" w:type="dxa"/>
          </w:tcPr>
          <w:p w14:paraId="03C4499E" w14:textId="51B4FFB2" w:rsidR="004F7381" w:rsidRPr="004F7381" w:rsidRDefault="004F7381" w:rsidP="004F7381">
            <w:pPr>
              <w:contextualSpacing/>
              <w:rPr>
                <w:rFonts w:ascii="Calibri" w:eastAsia="Calibri" w:hAnsi="Calibri" w:cs="Times New Roman"/>
                <w:b/>
                <w:bCs/>
              </w:rPr>
            </w:pPr>
            <w:r w:rsidRPr="004F7381">
              <w:rPr>
                <w:rFonts w:ascii="Calibri" w:eastAsia="Calibri" w:hAnsi="Calibri" w:cs="Times New Roman"/>
                <w:b/>
                <w:bCs/>
              </w:rPr>
              <w:t>Ask Questions</w:t>
            </w:r>
          </w:p>
          <w:p w14:paraId="07BEAB0D" w14:textId="77777777" w:rsidR="00257CE2" w:rsidRDefault="004F7381" w:rsidP="00A84714">
            <w:pPr>
              <w:numPr>
                <w:ilvl w:val="0"/>
                <w:numId w:val="14"/>
              </w:numPr>
              <w:contextualSpacing/>
              <w:rPr>
                <w:rFonts w:ascii="Calibri" w:eastAsia="Calibri" w:hAnsi="Calibri" w:cs="Times New Roman"/>
              </w:rPr>
            </w:pPr>
            <w:r>
              <w:rPr>
                <w:rFonts w:ascii="Calibri" w:eastAsia="Calibri" w:hAnsi="Calibri" w:cs="Times New Roman"/>
              </w:rPr>
              <w:t xml:space="preserve">Contact </w:t>
            </w:r>
            <w:proofErr w:type="spellStart"/>
            <w:r>
              <w:rPr>
                <w:rFonts w:ascii="Calibri" w:eastAsia="Calibri" w:hAnsi="Calibri" w:cs="Times New Roman"/>
              </w:rPr>
              <w:t>uni’s</w:t>
            </w:r>
            <w:proofErr w:type="spellEnd"/>
            <w:r>
              <w:rPr>
                <w:rFonts w:ascii="Calibri" w:eastAsia="Calibri" w:hAnsi="Calibri" w:cs="Times New Roman"/>
              </w:rPr>
              <w:t>, speak to your teachers and career advisors – ask questions!</w:t>
            </w:r>
          </w:p>
          <w:p w14:paraId="4D93B9EF" w14:textId="77777777" w:rsidR="00972D36" w:rsidRDefault="00972D36" w:rsidP="00A84714">
            <w:pPr>
              <w:numPr>
                <w:ilvl w:val="0"/>
                <w:numId w:val="14"/>
              </w:numPr>
              <w:contextualSpacing/>
              <w:rPr>
                <w:rFonts w:ascii="Calibri" w:eastAsia="Calibri" w:hAnsi="Calibri" w:cs="Times New Roman"/>
              </w:rPr>
            </w:pPr>
            <w:r>
              <w:rPr>
                <w:rFonts w:ascii="Calibri" w:eastAsia="Calibri" w:hAnsi="Calibri" w:cs="Times New Roman"/>
              </w:rPr>
              <w:t>Ask learners to brainstorm/discuss questions they would ask on an open day.</w:t>
            </w:r>
          </w:p>
          <w:p w14:paraId="0B3DD113" w14:textId="77777777" w:rsidR="00972D36" w:rsidRDefault="00972D36" w:rsidP="00A84714">
            <w:pPr>
              <w:numPr>
                <w:ilvl w:val="0"/>
                <w:numId w:val="14"/>
              </w:numPr>
              <w:contextualSpacing/>
              <w:rPr>
                <w:rFonts w:ascii="Calibri" w:eastAsia="Calibri" w:hAnsi="Calibri" w:cs="Times New Roman"/>
              </w:rPr>
            </w:pPr>
            <w:r>
              <w:rPr>
                <w:rFonts w:ascii="Calibri" w:eastAsia="Calibri" w:hAnsi="Calibri" w:cs="Times New Roman"/>
              </w:rPr>
              <w:t>Example Q’s:</w:t>
            </w:r>
          </w:p>
          <w:p w14:paraId="3945A6C4" w14:textId="77777777" w:rsidR="006C77EE" w:rsidRPr="006C77EE" w:rsidRDefault="006C77EE" w:rsidP="006C77EE">
            <w:pPr>
              <w:numPr>
                <w:ilvl w:val="1"/>
                <w:numId w:val="14"/>
              </w:numPr>
              <w:contextualSpacing/>
              <w:rPr>
                <w:rFonts w:ascii="Calibri" w:eastAsia="Calibri" w:hAnsi="Calibri" w:cs="Times New Roman"/>
              </w:rPr>
            </w:pPr>
            <w:r w:rsidRPr="006C77EE">
              <w:rPr>
                <w:rFonts w:ascii="Calibri" w:eastAsia="Calibri" w:hAnsi="Calibri" w:cs="Times New Roman"/>
              </w:rPr>
              <w:t>What modules will be covered? (it's important to remember that one subject can be taught very differently across different universities and colleges)</w:t>
            </w:r>
          </w:p>
          <w:p w14:paraId="401B86E5" w14:textId="77777777" w:rsidR="006C77EE" w:rsidRPr="006C77EE" w:rsidRDefault="006C77EE" w:rsidP="006C77EE">
            <w:pPr>
              <w:numPr>
                <w:ilvl w:val="1"/>
                <w:numId w:val="14"/>
              </w:numPr>
              <w:contextualSpacing/>
              <w:rPr>
                <w:rFonts w:ascii="Calibri" w:eastAsia="Calibri" w:hAnsi="Calibri" w:cs="Times New Roman"/>
              </w:rPr>
            </w:pPr>
            <w:r w:rsidRPr="006C77EE">
              <w:rPr>
                <w:rFonts w:ascii="Calibri" w:eastAsia="Calibri" w:hAnsi="Calibri" w:cs="Times New Roman"/>
              </w:rPr>
              <w:t>How many days a week will I be in lessons and how much is independent study?</w:t>
            </w:r>
          </w:p>
          <w:p w14:paraId="7B12C2EC" w14:textId="77777777" w:rsidR="006C77EE" w:rsidRPr="006C77EE" w:rsidRDefault="006C77EE" w:rsidP="006C77EE">
            <w:pPr>
              <w:numPr>
                <w:ilvl w:val="1"/>
                <w:numId w:val="14"/>
              </w:numPr>
              <w:contextualSpacing/>
              <w:rPr>
                <w:rFonts w:ascii="Calibri" w:eastAsia="Calibri" w:hAnsi="Calibri" w:cs="Times New Roman"/>
              </w:rPr>
            </w:pPr>
            <w:r w:rsidRPr="006C77EE">
              <w:rPr>
                <w:rFonts w:ascii="Calibri" w:eastAsia="Calibri" w:hAnsi="Calibri" w:cs="Times New Roman"/>
              </w:rPr>
              <w:t>What have other students progressed onto, after their course?</w:t>
            </w:r>
          </w:p>
          <w:p w14:paraId="2A5DF785" w14:textId="0B4534CF" w:rsidR="00972D36" w:rsidRPr="00873CE6" w:rsidRDefault="006C77EE" w:rsidP="00873CE6">
            <w:pPr>
              <w:numPr>
                <w:ilvl w:val="1"/>
                <w:numId w:val="14"/>
              </w:numPr>
              <w:contextualSpacing/>
              <w:rPr>
                <w:rFonts w:ascii="Calibri" w:eastAsia="Calibri" w:hAnsi="Calibri" w:cs="Times New Roman"/>
              </w:rPr>
            </w:pPr>
            <w:r w:rsidRPr="006C77EE">
              <w:rPr>
                <w:rFonts w:ascii="Calibri" w:eastAsia="Calibri" w:hAnsi="Calibri" w:cs="Times New Roman"/>
              </w:rPr>
              <w:t>Are there essays, how many exams?</w:t>
            </w:r>
          </w:p>
        </w:tc>
      </w:tr>
      <w:tr w:rsidR="00257CE2" w:rsidRPr="00294871" w14:paraId="32CDC5AB" w14:textId="77777777" w:rsidTr="009536B4">
        <w:tc>
          <w:tcPr>
            <w:tcW w:w="1129" w:type="dxa"/>
          </w:tcPr>
          <w:p w14:paraId="3DB6BF42" w14:textId="7E75FB00" w:rsidR="00257CE2" w:rsidRDefault="00873CE6" w:rsidP="009536B4">
            <w:pPr>
              <w:rPr>
                <w:rFonts w:ascii="Calibri" w:eastAsia="Calibri" w:hAnsi="Calibri" w:cs="Times New Roman"/>
              </w:rPr>
            </w:pPr>
            <w:r>
              <w:rPr>
                <w:rFonts w:ascii="Calibri" w:eastAsia="Calibri" w:hAnsi="Calibri" w:cs="Times New Roman"/>
              </w:rPr>
              <w:t>18</w:t>
            </w:r>
          </w:p>
        </w:tc>
        <w:tc>
          <w:tcPr>
            <w:tcW w:w="8789" w:type="dxa"/>
          </w:tcPr>
          <w:p w14:paraId="5A7A2506" w14:textId="59F3DB6E" w:rsidR="008C5CEC" w:rsidRPr="008C5CEC" w:rsidRDefault="008C5CEC" w:rsidP="008C5CEC">
            <w:pPr>
              <w:contextualSpacing/>
              <w:rPr>
                <w:rFonts w:ascii="Calibri" w:eastAsia="Calibri" w:hAnsi="Calibri" w:cs="Times New Roman"/>
                <w:b/>
                <w:bCs/>
              </w:rPr>
            </w:pPr>
            <w:r w:rsidRPr="008C5CEC">
              <w:rPr>
                <w:rFonts w:ascii="Calibri" w:eastAsia="Calibri" w:hAnsi="Calibri" w:cs="Times New Roman"/>
                <w:b/>
                <w:bCs/>
              </w:rPr>
              <w:t>Next Steps</w:t>
            </w:r>
          </w:p>
          <w:p w14:paraId="26701795" w14:textId="3423BF99" w:rsidR="008C5CEC" w:rsidRPr="008C5CEC" w:rsidRDefault="008C5CEC" w:rsidP="008C5CEC">
            <w:pPr>
              <w:numPr>
                <w:ilvl w:val="0"/>
                <w:numId w:val="14"/>
              </w:numPr>
              <w:contextualSpacing/>
              <w:rPr>
                <w:rFonts w:ascii="Calibri" w:eastAsia="Calibri" w:hAnsi="Calibri" w:cs="Times New Roman"/>
              </w:rPr>
            </w:pPr>
            <w:r w:rsidRPr="008C5CEC">
              <w:rPr>
                <w:rFonts w:ascii="Calibri" w:eastAsia="Calibri" w:hAnsi="Calibri" w:cs="Times New Roman"/>
              </w:rPr>
              <w:t>Based on your answers from the “subject area” and “type of course” section, pick a course…</w:t>
            </w:r>
          </w:p>
          <w:p w14:paraId="35456694" w14:textId="77777777" w:rsidR="008C5CEC" w:rsidRPr="008C5CEC" w:rsidRDefault="008C5CEC" w:rsidP="008C5CEC">
            <w:pPr>
              <w:numPr>
                <w:ilvl w:val="0"/>
                <w:numId w:val="14"/>
              </w:numPr>
              <w:contextualSpacing/>
              <w:rPr>
                <w:rFonts w:ascii="Calibri" w:eastAsia="Calibri" w:hAnsi="Calibri" w:cs="Times New Roman"/>
              </w:rPr>
            </w:pPr>
            <w:r w:rsidRPr="008C5CEC">
              <w:rPr>
                <w:rFonts w:ascii="Calibri" w:eastAsia="Calibri" w:hAnsi="Calibri" w:cs="Times New Roman"/>
              </w:rPr>
              <w:t>Look at the modules – do they interest you?</w:t>
            </w:r>
          </w:p>
          <w:p w14:paraId="427CFF20" w14:textId="77777777" w:rsidR="008C5CEC" w:rsidRPr="008C5CEC" w:rsidRDefault="008C5CEC" w:rsidP="008C5CEC">
            <w:pPr>
              <w:numPr>
                <w:ilvl w:val="0"/>
                <w:numId w:val="14"/>
              </w:numPr>
              <w:contextualSpacing/>
              <w:rPr>
                <w:rFonts w:ascii="Calibri" w:eastAsia="Calibri" w:hAnsi="Calibri" w:cs="Times New Roman"/>
              </w:rPr>
            </w:pPr>
            <w:r w:rsidRPr="008C5CEC">
              <w:rPr>
                <w:rFonts w:ascii="Calibri" w:eastAsia="Calibri" w:hAnsi="Calibri" w:cs="Times New Roman"/>
              </w:rPr>
              <w:t xml:space="preserve">Entry Requirement - you can use the UCAS calculator to check the number of points you’re aiming for - </w:t>
            </w:r>
            <w:hyperlink r:id="rId9" w:history="1">
              <w:r w:rsidRPr="008C5CEC">
                <w:rPr>
                  <w:rStyle w:val="Hyperlink"/>
                  <w:rFonts w:ascii="Calibri" w:eastAsia="Calibri" w:hAnsi="Calibri" w:cs="Times New Roman"/>
                </w:rPr>
                <w:t>https://www.ucas.com/ucas/tariff-calculator</w:t>
              </w:r>
            </w:hyperlink>
            <w:r w:rsidRPr="008C5CEC">
              <w:rPr>
                <w:rFonts w:ascii="Calibri" w:eastAsia="Calibri" w:hAnsi="Calibri" w:cs="Times New Roman"/>
              </w:rPr>
              <w:t>)</w:t>
            </w:r>
          </w:p>
          <w:p w14:paraId="505453C7" w14:textId="77777777" w:rsidR="008C5CEC" w:rsidRPr="008C5CEC" w:rsidRDefault="008C5CEC" w:rsidP="008C5CEC">
            <w:pPr>
              <w:numPr>
                <w:ilvl w:val="0"/>
                <w:numId w:val="14"/>
              </w:numPr>
              <w:contextualSpacing/>
              <w:rPr>
                <w:rFonts w:ascii="Calibri" w:eastAsia="Calibri" w:hAnsi="Calibri" w:cs="Times New Roman"/>
              </w:rPr>
            </w:pPr>
            <w:r w:rsidRPr="008C5CEC">
              <w:rPr>
                <w:rFonts w:ascii="Calibri" w:eastAsia="Calibri" w:hAnsi="Calibri" w:cs="Times New Roman"/>
              </w:rPr>
              <w:t>Once you’ve checked the entry requirements, try and find out the answers to the questions from the “ask questions” section. This might not be possible, highlighting the importance of open days.</w:t>
            </w:r>
          </w:p>
          <w:p w14:paraId="26D41F9E" w14:textId="0DC008A6" w:rsidR="00257CE2" w:rsidRPr="008C5CEC" w:rsidRDefault="008C5CEC" w:rsidP="008C5CEC">
            <w:pPr>
              <w:numPr>
                <w:ilvl w:val="0"/>
                <w:numId w:val="14"/>
              </w:numPr>
              <w:contextualSpacing/>
              <w:rPr>
                <w:rFonts w:ascii="Calibri" w:eastAsia="Calibri" w:hAnsi="Calibri" w:cs="Times New Roman"/>
              </w:rPr>
            </w:pPr>
            <w:r w:rsidRPr="008C5CEC">
              <w:rPr>
                <w:rFonts w:ascii="Calibri" w:eastAsia="Calibri" w:hAnsi="Calibri" w:cs="Times New Roman"/>
              </w:rPr>
              <w:t>Encourage them to do this multiple times, they have the power to find out the answers to these questions!!!</w:t>
            </w:r>
          </w:p>
        </w:tc>
      </w:tr>
      <w:tr w:rsidR="00257CE2" w:rsidRPr="00294871" w14:paraId="5D49BA6C" w14:textId="77777777" w:rsidTr="009536B4">
        <w:tc>
          <w:tcPr>
            <w:tcW w:w="1129" w:type="dxa"/>
          </w:tcPr>
          <w:p w14:paraId="1B24FFB9" w14:textId="7D997772" w:rsidR="00257CE2" w:rsidRDefault="000D5FF8" w:rsidP="009536B4">
            <w:pPr>
              <w:rPr>
                <w:rFonts w:ascii="Calibri" w:eastAsia="Calibri" w:hAnsi="Calibri" w:cs="Times New Roman"/>
              </w:rPr>
            </w:pPr>
            <w:r>
              <w:rPr>
                <w:rFonts w:ascii="Calibri" w:eastAsia="Calibri" w:hAnsi="Calibri" w:cs="Times New Roman"/>
              </w:rPr>
              <w:t>19</w:t>
            </w:r>
          </w:p>
        </w:tc>
        <w:tc>
          <w:tcPr>
            <w:tcW w:w="8789" w:type="dxa"/>
          </w:tcPr>
          <w:p w14:paraId="587C3580" w14:textId="780777B0" w:rsidR="00CA4D37" w:rsidRPr="00CA4D37" w:rsidRDefault="00C06608" w:rsidP="00CA4D37">
            <w:pPr>
              <w:contextualSpacing/>
              <w:rPr>
                <w:rFonts w:ascii="Calibri" w:eastAsia="Calibri" w:hAnsi="Calibri" w:cs="Times New Roman"/>
                <w:b/>
                <w:bCs/>
              </w:rPr>
            </w:pPr>
            <w:r>
              <w:rPr>
                <w:rFonts w:ascii="Calibri" w:eastAsia="Calibri" w:hAnsi="Calibri" w:cs="Times New Roman"/>
                <w:b/>
                <w:bCs/>
              </w:rPr>
              <w:t>Choosing a place</w:t>
            </w:r>
          </w:p>
          <w:p w14:paraId="414039DB" w14:textId="08AFB9EC" w:rsidR="00257CE2" w:rsidRDefault="004155DE" w:rsidP="00A84714">
            <w:pPr>
              <w:numPr>
                <w:ilvl w:val="0"/>
                <w:numId w:val="14"/>
              </w:numPr>
              <w:contextualSpacing/>
              <w:rPr>
                <w:rFonts w:ascii="Calibri" w:eastAsia="Calibri" w:hAnsi="Calibri" w:cs="Times New Roman"/>
              </w:rPr>
            </w:pPr>
            <w:r>
              <w:rPr>
                <w:rFonts w:ascii="Calibri" w:eastAsia="Calibri" w:hAnsi="Calibri" w:cs="Times New Roman"/>
              </w:rPr>
              <w:t>Why is it important to think about where to study?</w:t>
            </w:r>
          </w:p>
          <w:p w14:paraId="2773BCCB" w14:textId="31DD989A" w:rsidR="008E517E" w:rsidRPr="008E517E" w:rsidRDefault="008E517E" w:rsidP="008E517E">
            <w:pPr>
              <w:numPr>
                <w:ilvl w:val="1"/>
                <w:numId w:val="14"/>
              </w:numPr>
              <w:contextualSpacing/>
              <w:rPr>
                <w:rFonts w:ascii="Calibri" w:eastAsia="Calibri" w:hAnsi="Calibri" w:cs="Times New Roman"/>
              </w:rPr>
            </w:pPr>
            <w:r w:rsidRPr="008E517E">
              <w:rPr>
                <w:rFonts w:ascii="Calibri" w:eastAsia="Calibri" w:hAnsi="Calibri" w:cs="Times New Roman"/>
                <w:lang w:val="en-US"/>
              </w:rPr>
              <w:t>To give yourself the best experience possible when studying Higher Education</w:t>
            </w:r>
            <w:r w:rsidR="00075E6C">
              <w:rPr>
                <w:rFonts w:ascii="Calibri" w:eastAsia="Calibri" w:hAnsi="Calibri" w:cs="Times New Roman"/>
                <w:lang w:val="en-US"/>
              </w:rPr>
              <w:t>.</w:t>
            </w:r>
          </w:p>
          <w:p w14:paraId="1E1E89B8" w14:textId="62FD7E27" w:rsidR="008E517E" w:rsidRPr="008E517E" w:rsidRDefault="008E517E" w:rsidP="008E517E">
            <w:pPr>
              <w:numPr>
                <w:ilvl w:val="1"/>
                <w:numId w:val="14"/>
              </w:numPr>
              <w:contextualSpacing/>
              <w:rPr>
                <w:rFonts w:ascii="Calibri" w:eastAsia="Calibri" w:hAnsi="Calibri" w:cs="Times New Roman"/>
              </w:rPr>
            </w:pPr>
            <w:r w:rsidRPr="008E517E">
              <w:rPr>
                <w:rFonts w:ascii="Calibri" w:eastAsia="Calibri" w:hAnsi="Calibri" w:cs="Times New Roman"/>
                <w:lang w:val="en-US"/>
              </w:rPr>
              <w:t>To pick somewhere you’ll be happy living</w:t>
            </w:r>
            <w:r w:rsidR="00075E6C">
              <w:rPr>
                <w:rFonts w:ascii="Calibri" w:eastAsia="Calibri" w:hAnsi="Calibri" w:cs="Times New Roman"/>
                <w:lang w:val="en-US"/>
              </w:rPr>
              <w:t>.</w:t>
            </w:r>
          </w:p>
          <w:p w14:paraId="7573246F" w14:textId="2A964C65" w:rsidR="004155DE" w:rsidRPr="008E517E" w:rsidRDefault="008E517E" w:rsidP="008E517E">
            <w:pPr>
              <w:numPr>
                <w:ilvl w:val="1"/>
                <w:numId w:val="14"/>
              </w:numPr>
              <w:contextualSpacing/>
              <w:rPr>
                <w:rFonts w:ascii="Calibri" w:eastAsia="Calibri" w:hAnsi="Calibri" w:cs="Times New Roman"/>
              </w:rPr>
            </w:pPr>
            <w:r w:rsidRPr="008E517E">
              <w:rPr>
                <w:rFonts w:ascii="Calibri" w:eastAsia="Calibri" w:hAnsi="Calibri" w:cs="Times New Roman"/>
                <w:lang w:val="en-US"/>
              </w:rPr>
              <w:t>To pick somewhere that gives you a high-quality course and focuses on the areas you are interested in</w:t>
            </w:r>
            <w:r w:rsidR="00075E6C">
              <w:rPr>
                <w:rFonts w:ascii="Calibri" w:eastAsia="Calibri" w:hAnsi="Calibri" w:cs="Times New Roman"/>
              </w:rPr>
              <w:t>.</w:t>
            </w:r>
          </w:p>
        </w:tc>
      </w:tr>
      <w:tr w:rsidR="00257CE2" w:rsidRPr="00294871" w14:paraId="1E42F8D3" w14:textId="77777777" w:rsidTr="009536B4">
        <w:tc>
          <w:tcPr>
            <w:tcW w:w="1129" w:type="dxa"/>
          </w:tcPr>
          <w:p w14:paraId="7081A410" w14:textId="3A1EBBA2" w:rsidR="00257CE2" w:rsidRDefault="004E4B17" w:rsidP="009536B4">
            <w:pPr>
              <w:rPr>
                <w:rFonts w:ascii="Calibri" w:eastAsia="Calibri" w:hAnsi="Calibri" w:cs="Times New Roman"/>
              </w:rPr>
            </w:pPr>
            <w:r>
              <w:rPr>
                <w:rFonts w:ascii="Calibri" w:eastAsia="Calibri" w:hAnsi="Calibri" w:cs="Times New Roman"/>
              </w:rPr>
              <w:t>20</w:t>
            </w:r>
          </w:p>
        </w:tc>
        <w:tc>
          <w:tcPr>
            <w:tcW w:w="8789" w:type="dxa"/>
          </w:tcPr>
          <w:p w14:paraId="21601694" w14:textId="77777777" w:rsidR="00257CE2" w:rsidRDefault="006C3EF9" w:rsidP="00A84714">
            <w:pPr>
              <w:numPr>
                <w:ilvl w:val="0"/>
                <w:numId w:val="14"/>
              </w:numPr>
              <w:contextualSpacing/>
              <w:rPr>
                <w:rFonts w:ascii="Calibri" w:eastAsia="Calibri" w:hAnsi="Calibri" w:cs="Times New Roman"/>
              </w:rPr>
            </w:pPr>
            <w:r>
              <w:rPr>
                <w:rFonts w:ascii="Calibri" w:eastAsia="Calibri" w:hAnsi="Calibri" w:cs="Times New Roman"/>
              </w:rPr>
              <w:t>Discuss things learner</w:t>
            </w:r>
            <w:r w:rsidR="001E4DBB">
              <w:rPr>
                <w:rFonts w:ascii="Calibri" w:eastAsia="Calibri" w:hAnsi="Calibri" w:cs="Times New Roman"/>
              </w:rPr>
              <w:t>s should consider. Also include:</w:t>
            </w:r>
          </w:p>
          <w:p w14:paraId="18780F85" w14:textId="77777777" w:rsidR="001E4DBB" w:rsidRPr="001E4DBB" w:rsidRDefault="001E4DBB" w:rsidP="001E4DBB">
            <w:pPr>
              <w:numPr>
                <w:ilvl w:val="1"/>
                <w:numId w:val="14"/>
              </w:numPr>
              <w:contextualSpacing/>
              <w:rPr>
                <w:rFonts w:ascii="Calibri" w:eastAsia="Calibri" w:hAnsi="Calibri" w:cs="Times New Roman"/>
              </w:rPr>
            </w:pPr>
            <w:r w:rsidRPr="001E4DBB">
              <w:rPr>
                <w:rFonts w:ascii="Calibri" w:eastAsia="Calibri" w:hAnsi="Calibri" w:cs="Times New Roman"/>
                <w:lang w:val="en-US"/>
              </w:rPr>
              <w:t>Travel to and from that place</w:t>
            </w:r>
          </w:p>
          <w:p w14:paraId="50F81B89" w14:textId="77777777" w:rsidR="001E4DBB" w:rsidRPr="001E4DBB" w:rsidRDefault="001E4DBB" w:rsidP="001E4DBB">
            <w:pPr>
              <w:numPr>
                <w:ilvl w:val="1"/>
                <w:numId w:val="14"/>
              </w:numPr>
              <w:contextualSpacing/>
              <w:rPr>
                <w:rFonts w:ascii="Calibri" w:eastAsia="Calibri" w:hAnsi="Calibri" w:cs="Times New Roman"/>
              </w:rPr>
            </w:pPr>
            <w:r w:rsidRPr="001E4DBB">
              <w:rPr>
                <w:rFonts w:ascii="Calibri" w:eastAsia="Calibri" w:hAnsi="Calibri" w:cs="Times New Roman"/>
                <w:lang w:val="en-US"/>
              </w:rPr>
              <w:t>The expense of living in that place </w:t>
            </w:r>
          </w:p>
          <w:p w14:paraId="387FEA0E" w14:textId="15AA8E45" w:rsidR="001E4DBB" w:rsidRPr="001E4DBB" w:rsidRDefault="001E4DBB" w:rsidP="001E4DBB">
            <w:pPr>
              <w:numPr>
                <w:ilvl w:val="1"/>
                <w:numId w:val="14"/>
              </w:numPr>
              <w:contextualSpacing/>
              <w:rPr>
                <w:rFonts w:ascii="Calibri" w:eastAsia="Calibri" w:hAnsi="Calibri" w:cs="Times New Roman"/>
              </w:rPr>
            </w:pPr>
            <w:r w:rsidRPr="001E4DBB">
              <w:rPr>
                <w:rFonts w:ascii="Calibri" w:eastAsia="Calibri" w:hAnsi="Calibri" w:cs="Times New Roman"/>
                <w:lang w:val="en-US"/>
              </w:rPr>
              <w:t>Entry requirements for that university of college </w:t>
            </w:r>
          </w:p>
        </w:tc>
      </w:tr>
      <w:tr w:rsidR="009157E4" w:rsidRPr="00294871" w14:paraId="056DC442" w14:textId="77777777" w:rsidTr="009536B4">
        <w:tc>
          <w:tcPr>
            <w:tcW w:w="1129" w:type="dxa"/>
          </w:tcPr>
          <w:p w14:paraId="34A75311" w14:textId="2BD00526" w:rsidR="009157E4" w:rsidRDefault="009157E4" w:rsidP="009536B4">
            <w:pPr>
              <w:rPr>
                <w:rFonts w:ascii="Calibri" w:eastAsia="Calibri" w:hAnsi="Calibri" w:cs="Times New Roman"/>
              </w:rPr>
            </w:pPr>
            <w:r>
              <w:rPr>
                <w:rFonts w:ascii="Calibri" w:eastAsia="Calibri" w:hAnsi="Calibri" w:cs="Times New Roman"/>
              </w:rPr>
              <w:lastRenderedPageBreak/>
              <w:t>21</w:t>
            </w:r>
          </w:p>
        </w:tc>
        <w:tc>
          <w:tcPr>
            <w:tcW w:w="8789" w:type="dxa"/>
          </w:tcPr>
          <w:p w14:paraId="122A8CF1" w14:textId="44617E8A" w:rsidR="009157E4" w:rsidRDefault="009157E4" w:rsidP="00A84714">
            <w:pPr>
              <w:numPr>
                <w:ilvl w:val="0"/>
                <w:numId w:val="14"/>
              </w:numPr>
              <w:contextualSpacing/>
              <w:rPr>
                <w:rFonts w:ascii="Calibri" w:eastAsia="Calibri" w:hAnsi="Calibri" w:cs="Times New Roman"/>
              </w:rPr>
            </w:pPr>
            <w:r>
              <w:rPr>
                <w:rFonts w:ascii="Calibri" w:eastAsia="Calibri" w:hAnsi="Calibri" w:cs="Times New Roman"/>
              </w:rPr>
              <w:t>Play video</w:t>
            </w:r>
            <w:r w:rsidR="00380487">
              <w:rPr>
                <w:rFonts w:ascii="Calibri" w:eastAsia="Calibri" w:hAnsi="Calibri" w:cs="Times New Roman"/>
              </w:rPr>
              <w:t xml:space="preserve"> which is embedded (use link on slide 22 if you </w:t>
            </w:r>
            <w:proofErr w:type="spellStart"/>
            <w:r w:rsidR="00380487">
              <w:rPr>
                <w:rFonts w:ascii="Calibri" w:eastAsia="Calibri" w:hAnsi="Calibri" w:cs="Times New Roman"/>
              </w:rPr>
              <w:t>cant</w:t>
            </w:r>
            <w:proofErr w:type="spellEnd"/>
            <w:r w:rsidR="00380487">
              <w:rPr>
                <w:rFonts w:ascii="Calibri" w:eastAsia="Calibri" w:hAnsi="Calibri" w:cs="Times New Roman"/>
              </w:rPr>
              <w:t xml:space="preserve"> play the video but you will need to download the video in advance)</w:t>
            </w:r>
          </w:p>
        </w:tc>
      </w:tr>
      <w:tr w:rsidR="009157E4" w:rsidRPr="00294871" w14:paraId="7C8D4D7A" w14:textId="77777777" w:rsidTr="009536B4">
        <w:tc>
          <w:tcPr>
            <w:tcW w:w="1129" w:type="dxa"/>
          </w:tcPr>
          <w:p w14:paraId="0FAD3399" w14:textId="618F90E7" w:rsidR="009157E4" w:rsidRDefault="009157E4" w:rsidP="009536B4">
            <w:pPr>
              <w:rPr>
                <w:rFonts w:ascii="Calibri" w:eastAsia="Calibri" w:hAnsi="Calibri" w:cs="Times New Roman"/>
              </w:rPr>
            </w:pPr>
            <w:r>
              <w:rPr>
                <w:rFonts w:ascii="Calibri" w:eastAsia="Calibri" w:hAnsi="Calibri" w:cs="Times New Roman"/>
              </w:rPr>
              <w:t>22</w:t>
            </w:r>
          </w:p>
        </w:tc>
        <w:tc>
          <w:tcPr>
            <w:tcW w:w="8789" w:type="dxa"/>
          </w:tcPr>
          <w:p w14:paraId="2F059290" w14:textId="601F30D2" w:rsidR="00423550" w:rsidRPr="00423550" w:rsidRDefault="00423550" w:rsidP="00423550">
            <w:pPr>
              <w:contextualSpacing/>
              <w:rPr>
                <w:rFonts w:ascii="Calibri" w:eastAsia="Calibri" w:hAnsi="Calibri" w:cs="Times New Roman"/>
                <w:b/>
                <w:bCs/>
              </w:rPr>
            </w:pPr>
            <w:r w:rsidRPr="00423550">
              <w:rPr>
                <w:rFonts w:ascii="Calibri" w:eastAsia="Calibri" w:hAnsi="Calibri" w:cs="Times New Roman"/>
                <w:b/>
                <w:bCs/>
              </w:rPr>
              <w:t>Top Tips</w:t>
            </w:r>
          </w:p>
          <w:p w14:paraId="30CA730D" w14:textId="7E877E4F" w:rsidR="00423550" w:rsidRPr="00423550" w:rsidRDefault="00423550" w:rsidP="00423550">
            <w:pPr>
              <w:numPr>
                <w:ilvl w:val="0"/>
                <w:numId w:val="14"/>
              </w:numPr>
              <w:tabs>
                <w:tab w:val="num" w:pos="720"/>
              </w:tabs>
              <w:contextualSpacing/>
              <w:rPr>
                <w:rFonts w:ascii="Calibri" w:eastAsia="Calibri" w:hAnsi="Calibri" w:cs="Times New Roman"/>
              </w:rPr>
            </w:pPr>
            <w:r w:rsidRPr="00423550">
              <w:rPr>
                <w:rFonts w:ascii="Calibri" w:eastAsia="Calibri" w:hAnsi="Calibri" w:cs="Times New Roman"/>
              </w:rPr>
              <w:t>Taking career quizzes online, which can identify potential career pathways based on your answers</w:t>
            </w:r>
          </w:p>
          <w:p w14:paraId="61AC8C24" w14:textId="77777777" w:rsidR="00423550" w:rsidRPr="00423550" w:rsidRDefault="00423550" w:rsidP="00423550">
            <w:pPr>
              <w:numPr>
                <w:ilvl w:val="0"/>
                <w:numId w:val="14"/>
              </w:numPr>
              <w:tabs>
                <w:tab w:val="num" w:pos="720"/>
              </w:tabs>
              <w:contextualSpacing/>
              <w:rPr>
                <w:rFonts w:ascii="Calibri" w:eastAsia="Calibri" w:hAnsi="Calibri" w:cs="Times New Roman"/>
              </w:rPr>
            </w:pPr>
            <w:r w:rsidRPr="00423550">
              <w:rPr>
                <w:rFonts w:ascii="Calibri" w:eastAsia="Calibri" w:hAnsi="Calibri" w:cs="Times New Roman"/>
              </w:rPr>
              <w:t>Thinking about your personal interest and hobbies, and whether you want your degree to align with these</w:t>
            </w:r>
          </w:p>
          <w:p w14:paraId="338939CA" w14:textId="77777777" w:rsidR="00423550" w:rsidRPr="00423550" w:rsidRDefault="00423550" w:rsidP="00423550">
            <w:pPr>
              <w:numPr>
                <w:ilvl w:val="0"/>
                <w:numId w:val="14"/>
              </w:numPr>
              <w:tabs>
                <w:tab w:val="num" w:pos="720"/>
              </w:tabs>
              <w:contextualSpacing/>
              <w:rPr>
                <w:rFonts w:ascii="Calibri" w:eastAsia="Calibri" w:hAnsi="Calibri" w:cs="Times New Roman"/>
              </w:rPr>
            </w:pPr>
            <w:r w:rsidRPr="00423550">
              <w:rPr>
                <w:rFonts w:ascii="Calibri" w:eastAsia="Calibri" w:hAnsi="Calibri" w:cs="Times New Roman"/>
              </w:rPr>
              <w:t>Reflecting on things you enjoy / like least about the subjects you're currently studying.</w:t>
            </w:r>
          </w:p>
          <w:p w14:paraId="327AC5C3" w14:textId="77777777" w:rsidR="00423550" w:rsidRPr="00423550" w:rsidRDefault="00423550" w:rsidP="00423550">
            <w:pPr>
              <w:numPr>
                <w:ilvl w:val="0"/>
                <w:numId w:val="14"/>
              </w:numPr>
              <w:tabs>
                <w:tab w:val="num" w:pos="720"/>
              </w:tabs>
              <w:contextualSpacing/>
              <w:rPr>
                <w:rFonts w:ascii="Calibri" w:eastAsia="Calibri" w:hAnsi="Calibri" w:cs="Times New Roman"/>
              </w:rPr>
            </w:pPr>
            <w:r w:rsidRPr="00423550">
              <w:rPr>
                <w:rFonts w:ascii="Calibri" w:eastAsia="Calibri" w:hAnsi="Calibri" w:cs="Times New Roman"/>
              </w:rPr>
              <w:t xml:space="preserve">Visiting HE providers to get a feel for what’s right for you and discuss course options in more detail. </w:t>
            </w:r>
          </w:p>
          <w:p w14:paraId="2B019957" w14:textId="77777777" w:rsidR="00423550" w:rsidRPr="00423550" w:rsidRDefault="00423550" w:rsidP="00423550">
            <w:pPr>
              <w:numPr>
                <w:ilvl w:val="0"/>
                <w:numId w:val="14"/>
              </w:numPr>
              <w:contextualSpacing/>
              <w:rPr>
                <w:rFonts w:ascii="Calibri" w:eastAsia="Calibri" w:hAnsi="Calibri" w:cs="Times New Roman"/>
              </w:rPr>
            </w:pPr>
            <w:r w:rsidRPr="00423550">
              <w:rPr>
                <w:rFonts w:ascii="Calibri" w:eastAsia="Calibri" w:hAnsi="Calibri" w:cs="Times New Roman"/>
              </w:rPr>
              <w:t xml:space="preserve">Every HE provider will run </w:t>
            </w:r>
            <w:r w:rsidRPr="00423550">
              <w:rPr>
                <w:rFonts w:ascii="Calibri" w:eastAsia="Calibri" w:hAnsi="Calibri" w:cs="Times New Roman"/>
                <w:b/>
                <w:bCs/>
              </w:rPr>
              <w:t xml:space="preserve">at least one </w:t>
            </w:r>
            <w:r w:rsidRPr="00423550">
              <w:rPr>
                <w:rFonts w:ascii="Calibri" w:eastAsia="Calibri" w:hAnsi="Calibri" w:cs="Times New Roman"/>
              </w:rPr>
              <w:t>open day a year where anyone can sign up and have a look round. For example, the next open day from a GHWY provider is on…(If you can’t visit, research the course and HE provider online)</w:t>
            </w:r>
          </w:p>
          <w:p w14:paraId="77646DBA" w14:textId="77777777" w:rsidR="00423550" w:rsidRPr="00423550" w:rsidRDefault="00423550" w:rsidP="00423550">
            <w:pPr>
              <w:numPr>
                <w:ilvl w:val="0"/>
                <w:numId w:val="14"/>
              </w:numPr>
              <w:contextualSpacing/>
              <w:rPr>
                <w:rFonts w:ascii="Calibri" w:eastAsia="Calibri" w:hAnsi="Calibri" w:cs="Times New Roman"/>
              </w:rPr>
            </w:pPr>
            <w:r w:rsidRPr="00423550">
              <w:rPr>
                <w:rFonts w:ascii="Calibri" w:eastAsia="Calibri" w:hAnsi="Calibri" w:cs="Times New Roman"/>
              </w:rPr>
              <w:t>Lots of universities will offer online opportunities to meet staff and find out about courses</w:t>
            </w:r>
          </w:p>
          <w:p w14:paraId="62D27194" w14:textId="77777777" w:rsidR="00423550" w:rsidRPr="00423550" w:rsidRDefault="00423550" w:rsidP="00423550">
            <w:pPr>
              <w:numPr>
                <w:ilvl w:val="0"/>
                <w:numId w:val="14"/>
              </w:numPr>
              <w:contextualSpacing/>
              <w:rPr>
                <w:rFonts w:ascii="Calibri" w:eastAsia="Calibri" w:hAnsi="Calibri" w:cs="Times New Roman"/>
              </w:rPr>
            </w:pPr>
            <w:r w:rsidRPr="00423550">
              <w:rPr>
                <w:rFonts w:ascii="Calibri" w:eastAsia="Calibri" w:hAnsi="Calibri" w:cs="Times New Roman"/>
              </w:rPr>
              <w:t>They might also offer the chance to meet outside of an Open Day if you can’t make one</w:t>
            </w:r>
          </w:p>
          <w:p w14:paraId="3E5C2218" w14:textId="77777777" w:rsidR="00423550" w:rsidRPr="00423550" w:rsidRDefault="00423550" w:rsidP="00423550">
            <w:pPr>
              <w:numPr>
                <w:ilvl w:val="0"/>
                <w:numId w:val="14"/>
              </w:numPr>
              <w:contextualSpacing/>
              <w:rPr>
                <w:rFonts w:ascii="Calibri" w:eastAsia="Calibri" w:hAnsi="Calibri" w:cs="Times New Roman"/>
              </w:rPr>
            </w:pPr>
            <w:r w:rsidRPr="00423550">
              <w:rPr>
                <w:rFonts w:ascii="Calibri" w:eastAsia="Calibri" w:hAnsi="Calibri" w:cs="Times New Roman"/>
              </w:rPr>
              <w:t>You get 5 choices on UCAS, so visit plenty!</w:t>
            </w:r>
          </w:p>
          <w:p w14:paraId="02A12ECE" w14:textId="0CA9BC67" w:rsidR="009157E4" w:rsidRPr="00423550" w:rsidRDefault="00423550" w:rsidP="00423550">
            <w:pPr>
              <w:numPr>
                <w:ilvl w:val="0"/>
                <w:numId w:val="14"/>
              </w:numPr>
              <w:contextualSpacing/>
              <w:rPr>
                <w:rFonts w:ascii="Calibri" w:eastAsia="Calibri" w:hAnsi="Calibri" w:cs="Times New Roman"/>
              </w:rPr>
            </w:pPr>
            <w:r w:rsidRPr="00423550">
              <w:rPr>
                <w:rFonts w:ascii="Calibri" w:eastAsia="Calibri" w:hAnsi="Calibri" w:cs="Times New Roman"/>
                <w:lang w:val="en-US"/>
              </w:rPr>
              <w:t>The words student advice or engagement are useful on search engines!</w:t>
            </w:r>
          </w:p>
        </w:tc>
      </w:tr>
    </w:tbl>
    <w:p w14:paraId="3D93B9C6" w14:textId="674AA70F" w:rsidR="00B05A10" w:rsidRDefault="00B05A10" w:rsidP="00B05A10">
      <w:pPr>
        <w:pStyle w:val="NoSpacing"/>
        <w:spacing w:line="360" w:lineRule="auto"/>
      </w:pPr>
    </w:p>
    <w:p w14:paraId="50AD130A" w14:textId="77777777" w:rsidR="00B05A10" w:rsidRPr="002A7281" w:rsidRDefault="00B05A10" w:rsidP="00B05A10">
      <w:pPr>
        <w:pStyle w:val="NoSpacing"/>
        <w:spacing w:line="360" w:lineRule="auto"/>
      </w:pPr>
    </w:p>
    <w:sectPr w:rsidR="00B05A10" w:rsidRPr="002A7281" w:rsidSect="00D53B28">
      <w:headerReference w:type="default" r:id="rId10"/>
      <w:footerReference w:type="default" r:id="rId11"/>
      <w:pgSz w:w="11900" w:h="16840"/>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4D245" w14:textId="77777777" w:rsidR="00703D62" w:rsidRDefault="00703D62" w:rsidP="00CE0076">
      <w:r>
        <w:separator/>
      </w:r>
    </w:p>
  </w:endnote>
  <w:endnote w:type="continuationSeparator" w:id="0">
    <w:p w14:paraId="61EFF597" w14:textId="77777777" w:rsidR="00703D62" w:rsidRDefault="00703D62" w:rsidP="00CE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61550" w14:textId="77777777" w:rsidR="007E451D" w:rsidRPr="007E451D" w:rsidRDefault="007E451D" w:rsidP="007E451D">
    <w:pPr>
      <w:pStyle w:val="Footer"/>
      <w:tabs>
        <w:tab w:val="clear" w:pos="9360"/>
        <w:tab w:val="left" w:pos="7410"/>
      </w:tabs>
      <w:rPr>
        <w:color w:val="FFFFFF" w:themeColor="background1"/>
      </w:rPr>
    </w:pPr>
    <w:r w:rsidRPr="007E451D">
      <w:rPr>
        <w:noProof/>
        <w:color w:val="FFFFFF" w:themeColor="background1"/>
        <w:lang w:val="en-GB" w:eastAsia="ja-JP"/>
      </w:rPr>
      <mc:AlternateContent>
        <mc:Choice Requires="wps">
          <w:drawing>
            <wp:anchor distT="0" distB="0" distL="114300" distR="114300" simplePos="0" relativeHeight="251665408" behindDoc="0" locked="0" layoutInCell="1" allowOverlap="1" wp14:anchorId="030C43D4" wp14:editId="0892D351">
              <wp:simplePos x="0" y="0"/>
              <wp:positionH relativeFrom="column">
                <wp:posOffset>-914400</wp:posOffset>
              </wp:positionH>
              <wp:positionV relativeFrom="paragraph">
                <wp:posOffset>407035</wp:posOffset>
              </wp:positionV>
              <wp:extent cx="7594600" cy="285750"/>
              <wp:effectExtent l="0" t="0" r="6350" b="0"/>
              <wp:wrapNone/>
              <wp:docPr id="4" name="Rectangle 4"/>
              <wp:cNvGraphicFramePr/>
              <a:graphic xmlns:a="http://schemas.openxmlformats.org/drawingml/2006/main">
                <a:graphicData uri="http://schemas.microsoft.com/office/word/2010/wordprocessingShape">
                  <wps:wsp>
                    <wps:cNvSpPr/>
                    <wps:spPr>
                      <a:xfrm>
                        <a:off x="0" y="0"/>
                        <a:ext cx="7594600" cy="285750"/>
                      </a:xfrm>
                      <a:prstGeom prst="rect">
                        <a:avLst/>
                      </a:prstGeom>
                      <a:solidFill>
                        <a:srgbClr val="E600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8D2D8E" id="Rectangle 4" o:spid="_x0000_s1026" style="position:absolute;margin-left:-1in;margin-top:32.05pt;width:598pt;height:2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" fillcolor="#e6007e" stroked="f" strokeweight="1pt"/>
          </w:pict>
        </mc:Fallback>
      </mc:AlternateContent>
    </w:r>
    <w:hyperlink r:id="rId1" w:history="1">
      <w:r w:rsidRPr="007E451D">
        <w:rPr>
          <w:rStyle w:val="Hyperlink"/>
          <w:color w:val="FFFFFF" w:themeColor="background1"/>
        </w:rPr>
        <w:t>www.gohigherwestyorks.ac.uk</w:t>
      </w:r>
    </w:hyperlink>
    <w:r>
      <w:rPr>
        <w:color w:val="FFFFFF" w:themeColor="background1"/>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39AA1" w14:textId="77777777" w:rsidR="00703D62" w:rsidRDefault="00703D62" w:rsidP="00CE0076">
      <w:r>
        <w:separator/>
      </w:r>
    </w:p>
  </w:footnote>
  <w:footnote w:type="continuationSeparator" w:id="0">
    <w:p w14:paraId="54FC1173" w14:textId="77777777" w:rsidR="00703D62" w:rsidRDefault="00703D62" w:rsidP="00CE0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414CA" w14:textId="0E742926" w:rsidR="00CE0076" w:rsidRDefault="00D53B28" w:rsidP="00546E78">
    <w:pPr>
      <w:pStyle w:val="Header"/>
      <w:jc w:val="right"/>
    </w:pPr>
    <w:r w:rsidRPr="007E451D">
      <w:rPr>
        <w:noProof/>
        <w:color w:val="FFFFFF" w:themeColor="background1"/>
        <w:lang w:val="en-GB" w:eastAsia="ja-JP"/>
      </w:rPr>
      <mc:AlternateContent>
        <mc:Choice Requires="wps">
          <w:drawing>
            <wp:anchor distT="0" distB="0" distL="114300" distR="114300" simplePos="0" relativeHeight="251687936" behindDoc="0" locked="0" layoutInCell="1" allowOverlap="1" wp14:anchorId="55C751FF" wp14:editId="195B4843">
              <wp:simplePos x="0" y="0"/>
              <wp:positionH relativeFrom="page">
                <wp:align>left</wp:align>
              </wp:positionH>
              <wp:positionV relativeFrom="paragraph">
                <wp:posOffset>-184150</wp:posOffset>
              </wp:positionV>
              <wp:extent cx="7594600" cy="285750"/>
              <wp:effectExtent l="0" t="0" r="6350" b="0"/>
              <wp:wrapNone/>
              <wp:docPr id="2" name="Rectangle 2"/>
              <wp:cNvGraphicFramePr/>
              <a:graphic xmlns:a="http://schemas.openxmlformats.org/drawingml/2006/main">
                <a:graphicData uri="http://schemas.microsoft.com/office/word/2010/wordprocessingShape">
                  <wps:wsp>
                    <wps:cNvSpPr/>
                    <wps:spPr>
                      <a:xfrm>
                        <a:off x="0" y="0"/>
                        <a:ext cx="7594600" cy="285750"/>
                      </a:xfrm>
                      <a:prstGeom prst="rect">
                        <a:avLst/>
                      </a:prstGeom>
                      <a:solidFill>
                        <a:srgbClr val="767E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D537F" id="Rectangle 2" o:spid="_x0000_s1026" style="position:absolute;margin-left:0;margin-top:-14.5pt;width:598pt;height:22.5pt;z-index:251687936;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" fillcolor="#767e92" stroked="f" strokeweight="1pt">
              <w10:wrap anchorx="page"/>
            </v:rect>
          </w:pict>
        </mc:Fallback>
      </mc:AlternateContent>
    </w:r>
  </w:p>
  <w:p w14:paraId="295E55BD" w14:textId="62526832" w:rsidR="00CE0076" w:rsidRPr="00CE0076" w:rsidRDefault="00CE0076" w:rsidP="00CE0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60B9A"/>
    <w:multiLevelType w:val="multilevel"/>
    <w:tmpl w:val="78AE182C"/>
    <w:lvl w:ilvl="0">
      <w:start w:val="3"/>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620203F"/>
    <w:multiLevelType w:val="hybridMultilevel"/>
    <w:tmpl w:val="7D627CAE"/>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6546B36"/>
    <w:multiLevelType w:val="hybridMultilevel"/>
    <w:tmpl w:val="A0242D5A"/>
    <w:lvl w:ilvl="0" w:tplc="207A6774">
      <w:start w:val="1"/>
      <w:numFmt w:val="bullet"/>
      <w:lvlText w:val=""/>
      <w:lvlJc w:val="left"/>
      <w:pPr>
        <w:tabs>
          <w:tab w:val="num" w:pos="720"/>
        </w:tabs>
        <w:ind w:left="720" w:hanging="360"/>
      </w:pPr>
      <w:rPr>
        <w:rFonts w:ascii="Wingdings" w:hAnsi="Wingdings" w:hint="default"/>
      </w:rPr>
    </w:lvl>
    <w:lvl w:ilvl="1" w:tplc="6D84D9A2" w:tentative="1">
      <w:start w:val="1"/>
      <w:numFmt w:val="bullet"/>
      <w:lvlText w:val=""/>
      <w:lvlJc w:val="left"/>
      <w:pPr>
        <w:tabs>
          <w:tab w:val="num" w:pos="1440"/>
        </w:tabs>
        <w:ind w:left="1440" w:hanging="360"/>
      </w:pPr>
      <w:rPr>
        <w:rFonts w:ascii="Wingdings" w:hAnsi="Wingdings" w:hint="default"/>
      </w:rPr>
    </w:lvl>
    <w:lvl w:ilvl="2" w:tplc="B3D226DC" w:tentative="1">
      <w:start w:val="1"/>
      <w:numFmt w:val="bullet"/>
      <w:lvlText w:val=""/>
      <w:lvlJc w:val="left"/>
      <w:pPr>
        <w:tabs>
          <w:tab w:val="num" w:pos="2160"/>
        </w:tabs>
        <w:ind w:left="2160" w:hanging="360"/>
      </w:pPr>
      <w:rPr>
        <w:rFonts w:ascii="Wingdings" w:hAnsi="Wingdings" w:hint="default"/>
      </w:rPr>
    </w:lvl>
    <w:lvl w:ilvl="3" w:tplc="53AC5FD2" w:tentative="1">
      <w:start w:val="1"/>
      <w:numFmt w:val="bullet"/>
      <w:lvlText w:val=""/>
      <w:lvlJc w:val="left"/>
      <w:pPr>
        <w:tabs>
          <w:tab w:val="num" w:pos="2880"/>
        </w:tabs>
        <w:ind w:left="2880" w:hanging="360"/>
      </w:pPr>
      <w:rPr>
        <w:rFonts w:ascii="Wingdings" w:hAnsi="Wingdings" w:hint="default"/>
      </w:rPr>
    </w:lvl>
    <w:lvl w:ilvl="4" w:tplc="5340284E" w:tentative="1">
      <w:start w:val="1"/>
      <w:numFmt w:val="bullet"/>
      <w:lvlText w:val=""/>
      <w:lvlJc w:val="left"/>
      <w:pPr>
        <w:tabs>
          <w:tab w:val="num" w:pos="3600"/>
        </w:tabs>
        <w:ind w:left="3600" w:hanging="360"/>
      </w:pPr>
      <w:rPr>
        <w:rFonts w:ascii="Wingdings" w:hAnsi="Wingdings" w:hint="default"/>
      </w:rPr>
    </w:lvl>
    <w:lvl w:ilvl="5" w:tplc="B00EA072" w:tentative="1">
      <w:start w:val="1"/>
      <w:numFmt w:val="bullet"/>
      <w:lvlText w:val=""/>
      <w:lvlJc w:val="left"/>
      <w:pPr>
        <w:tabs>
          <w:tab w:val="num" w:pos="4320"/>
        </w:tabs>
        <w:ind w:left="4320" w:hanging="360"/>
      </w:pPr>
      <w:rPr>
        <w:rFonts w:ascii="Wingdings" w:hAnsi="Wingdings" w:hint="default"/>
      </w:rPr>
    </w:lvl>
    <w:lvl w:ilvl="6" w:tplc="D816472C" w:tentative="1">
      <w:start w:val="1"/>
      <w:numFmt w:val="bullet"/>
      <w:lvlText w:val=""/>
      <w:lvlJc w:val="left"/>
      <w:pPr>
        <w:tabs>
          <w:tab w:val="num" w:pos="5040"/>
        </w:tabs>
        <w:ind w:left="5040" w:hanging="360"/>
      </w:pPr>
      <w:rPr>
        <w:rFonts w:ascii="Wingdings" w:hAnsi="Wingdings" w:hint="default"/>
      </w:rPr>
    </w:lvl>
    <w:lvl w:ilvl="7" w:tplc="ED3CC3D4" w:tentative="1">
      <w:start w:val="1"/>
      <w:numFmt w:val="bullet"/>
      <w:lvlText w:val=""/>
      <w:lvlJc w:val="left"/>
      <w:pPr>
        <w:tabs>
          <w:tab w:val="num" w:pos="5760"/>
        </w:tabs>
        <w:ind w:left="5760" w:hanging="360"/>
      </w:pPr>
      <w:rPr>
        <w:rFonts w:ascii="Wingdings" w:hAnsi="Wingdings" w:hint="default"/>
      </w:rPr>
    </w:lvl>
    <w:lvl w:ilvl="8" w:tplc="3164140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0505E"/>
    <w:multiLevelType w:val="hybridMultilevel"/>
    <w:tmpl w:val="DF707EA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 w15:restartNumberingAfterBreak="0">
    <w:nsid w:val="0F4F70F6"/>
    <w:multiLevelType w:val="hybridMultilevel"/>
    <w:tmpl w:val="C9F69926"/>
    <w:lvl w:ilvl="0" w:tplc="08090001">
      <w:start w:val="1"/>
      <w:numFmt w:val="bullet"/>
      <w:lvlText w:val=""/>
      <w:lvlJc w:val="left"/>
      <w:pPr>
        <w:ind w:left="567" w:hanging="360"/>
      </w:pPr>
      <w:rPr>
        <w:rFonts w:ascii="Symbol" w:hAnsi="Symbol" w:hint="default"/>
      </w:rPr>
    </w:lvl>
    <w:lvl w:ilvl="1" w:tplc="FFFFFFFF" w:tentative="1">
      <w:start w:val="1"/>
      <w:numFmt w:val="bullet"/>
      <w:lvlText w:val="o"/>
      <w:lvlJc w:val="left"/>
      <w:pPr>
        <w:ind w:left="1287" w:hanging="360"/>
      </w:pPr>
      <w:rPr>
        <w:rFonts w:ascii="Courier New" w:hAnsi="Courier New" w:cs="Courier New" w:hint="default"/>
      </w:rPr>
    </w:lvl>
    <w:lvl w:ilvl="2" w:tplc="FFFFFFFF" w:tentative="1">
      <w:start w:val="1"/>
      <w:numFmt w:val="bullet"/>
      <w:lvlText w:val=""/>
      <w:lvlJc w:val="left"/>
      <w:pPr>
        <w:ind w:left="2007" w:hanging="360"/>
      </w:pPr>
      <w:rPr>
        <w:rFonts w:ascii="Wingdings" w:hAnsi="Wingdings" w:hint="default"/>
      </w:rPr>
    </w:lvl>
    <w:lvl w:ilvl="3" w:tplc="FFFFFFFF" w:tentative="1">
      <w:start w:val="1"/>
      <w:numFmt w:val="bullet"/>
      <w:lvlText w:val=""/>
      <w:lvlJc w:val="left"/>
      <w:pPr>
        <w:ind w:left="2727" w:hanging="360"/>
      </w:pPr>
      <w:rPr>
        <w:rFonts w:ascii="Symbol" w:hAnsi="Symbol" w:hint="default"/>
      </w:rPr>
    </w:lvl>
    <w:lvl w:ilvl="4" w:tplc="FFFFFFFF" w:tentative="1">
      <w:start w:val="1"/>
      <w:numFmt w:val="bullet"/>
      <w:lvlText w:val="o"/>
      <w:lvlJc w:val="left"/>
      <w:pPr>
        <w:ind w:left="3447" w:hanging="360"/>
      </w:pPr>
      <w:rPr>
        <w:rFonts w:ascii="Courier New" w:hAnsi="Courier New" w:cs="Courier New" w:hint="default"/>
      </w:rPr>
    </w:lvl>
    <w:lvl w:ilvl="5" w:tplc="FFFFFFFF" w:tentative="1">
      <w:start w:val="1"/>
      <w:numFmt w:val="bullet"/>
      <w:lvlText w:val=""/>
      <w:lvlJc w:val="left"/>
      <w:pPr>
        <w:ind w:left="4167" w:hanging="360"/>
      </w:pPr>
      <w:rPr>
        <w:rFonts w:ascii="Wingdings" w:hAnsi="Wingdings" w:hint="default"/>
      </w:rPr>
    </w:lvl>
    <w:lvl w:ilvl="6" w:tplc="FFFFFFFF" w:tentative="1">
      <w:start w:val="1"/>
      <w:numFmt w:val="bullet"/>
      <w:lvlText w:val=""/>
      <w:lvlJc w:val="left"/>
      <w:pPr>
        <w:ind w:left="4887" w:hanging="360"/>
      </w:pPr>
      <w:rPr>
        <w:rFonts w:ascii="Symbol" w:hAnsi="Symbol" w:hint="default"/>
      </w:rPr>
    </w:lvl>
    <w:lvl w:ilvl="7" w:tplc="FFFFFFFF" w:tentative="1">
      <w:start w:val="1"/>
      <w:numFmt w:val="bullet"/>
      <w:lvlText w:val="o"/>
      <w:lvlJc w:val="left"/>
      <w:pPr>
        <w:ind w:left="5607" w:hanging="360"/>
      </w:pPr>
      <w:rPr>
        <w:rFonts w:ascii="Courier New" w:hAnsi="Courier New" w:cs="Courier New" w:hint="default"/>
      </w:rPr>
    </w:lvl>
    <w:lvl w:ilvl="8" w:tplc="FFFFFFFF" w:tentative="1">
      <w:start w:val="1"/>
      <w:numFmt w:val="bullet"/>
      <w:lvlText w:val=""/>
      <w:lvlJc w:val="left"/>
      <w:pPr>
        <w:ind w:left="6327" w:hanging="360"/>
      </w:pPr>
      <w:rPr>
        <w:rFonts w:ascii="Wingdings" w:hAnsi="Wingdings" w:hint="default"/>
      </w:rPr>
    </w:lvl>
  </w:abstractNum>
  <w:abstractNum w:abstractNumId="5" w15:restartNumberingAfterBreak="0">
    <w:nsid w:val="108A31AA"/>
    <w:multiLevelType w:val="hybridMultilevel"/>
    <w:tmpl w:val="ECCC00C8"/>
    <w:lvl w:ilvl="0" w:tplc="525E7B42">
      <w:start w:val="1"/>
      <w:numFmt w:val="bullet"/>
      <w:lvlText w:val="•"/>
      <w:lvlJc w:val="left"/>
      <w:pPr>
        <w:tabs>
          <w:tab w:val="num" w:pos="720"/>
        </w:tabs>
        <w:ind w:left="720" w:hanging="360"/>
      </w:pPr>
      <w:rPr>
        <w:rFonts w:ascii="Arial" w:hAnsi="Arial" w:hint="default"/>
      </w:rPr>
    </w:lvl>
    <w:lvl w:ilvl="1" w:tplc="2946D10A" w:tentative="1">
      <w:start w:val="1"/>
      <w:numFmt w:val="bullet"/>
      <w:lvlText w:val="•"/>
      <w:lvlJc w:val="left"/>
      <w:pPr>
        <w:tabs>
          <w:tab w:val="num" w:pos="1440"/>
        </w:tabs>
        <w:ind w:left="1440" w:hanging="360"/>
      </w:pPr>
      <w:rPr>
        <w:rFonts w:ascii="Arial" w:hAnsi="Arial" w:hint="default"/>
      </w:rPr>
    </w:lvl>
    <w:lvl w:ilvl="2" w:tplc="E8A474BA" w:tentative="1">
      <w:start w:val="1"/>
      <w:numFmt w:val="bullet"/>
      <w:lvlText w:val="•"/>
      <w:lvlJc w:val="left"/>
      <w:pPr>
        <w:tabs>
          <w:tab w:val="num" w:pos="2160"/>
        </w:tabs>
        <w:ind w:left="2160" w:hanging="360"/>
      </w:pPr>
      <w:rPr>
        <w:rFonts w:ascii="Arial" w:hAnsi="Arial" w:hint="default"/>
      </w:rPr>
    </w:lvl>
    <w:lvl w:ilvl="3" w:tplc="6DBA19FA" w:tentative="1">
      <w:start w:val="1"/>
      <w:numFmt w:val="bullet"/>
      <w:lvlText w:val="•"/>
      <w:lvlJc w:val="left"/>
      <w:pPr>
        <w:tabs>
          <w:tab w:val="num" w:pos="2880"/>
        </w:tabs>
        <w:ind w:left="2880" w:hanging="360"/>
      </w:pPr>
      <w:rPr>
        <w:rFonts w:ascii="Arial" w:hAnsi="Arial" w:hint="default"/>
      </w:rPr>
    </w:lvl>
    <w:lvl w:ilvl="4" w:tplc="065E85F2" w:tentative="1">
      <w:start w:val="1"/>
      <w:numFmt w:val="bullet"/>
      <w:lvlText w:val="•"/>
      <w:lvlJc w:val="left"/>
      <w:pPr>
        <w:tabs>
          <w:tab w:val="num" w:pos="3600"/>
        </w:tabs>
        <w:ind w:left="3600" w:hanging="360"/>
      </w:pPr>
      <w:rPr>
        <w:rFonts w:ascii="Arial" w:hAnsi="Arial" w:hint="default"/>
      </w:rPr>
    </w:lvl>
    <w:lvl w:ilvl="5" w:tplc="FD3EB9A2" w:tentative="1">
      <w:start w:val="1"/>
      <w:numFmt w:val="bullet"/>
      <w:lvlText w:val="•"/>
      <w:lvlJc w:val="left"/>
      <w:pPr>
        <w:tabs>
          <w:tab w:val="num" w:pos="4320"/>
        </w:tabs>
        <w:ind w:left="4320" w:hanging="360"/>
      </w:pPr>
      <w:rPr>
        <w:rFonts w:ascii="Arial" w:hAnsi="Arial" w:hint="default"/>
      </w:rPr>
    </w:lvl>
    <w:lvl w:ilvl="6" w:tplc="FD0C7228" w:tentative="1">
      <w:start w:val="1"/>
      <w:numFmt w:val="bullet"/>
      <w:lvlText w:val="•"/>
      <w:lvlJc w:val="left"/>
      <w:pPr>
        <w:tabs>
          <w:tab w:val="num" w:pos="5040"/>
        </w:tabs>
        <w:ind w:left="5040" w:hanging="360"/>
      </w:pPr>
      <w:rPr>
        <w:rFonts w:ascii="Arial" w:hAnsi="Arial" w:hint="default"/>
      </w:rPr>
    </w:lvl>
    <w:lvl w:ilvl="7" w:tplc="CA0847C4" w:tentative="1">
      <w:start w:val="1"/>
      <w:numFmt w:val="bullet"/>
      <w:lvlText w:val="•"/>
      <w:lvlJc w:val="left"/>
      <w:pPr>
        <w:tabs>
          <w:tab w:val="num" w:pos="5760"/>
        </w:tabs>
        <w:ind w:left="5760" w:hanging="360"/>
      </w:pPr>
      <w:rPr>
        <w:rFonts w:ascii="Arial" w:hAnsi="Arial" w:hint="default"/>
      </w:rPr>
    </w:lvl>
    <w:lvl w:ilvl="8" w:tplc="A5869C8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FA21DE"/>
    <w:multiLevelType w:val="hybridMultilevel"/>
    <w:tmpl w:val="6E0400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BF008C"/>
    <w:multiLevelType w:val="multilevel"/>
    <w:tmpl w:val="DD3A92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97A4E26"/>
    <w:multiLevelType w:val="hybridMultilevel"/>
    <w:tmpl w:val="0D7CC366"/>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D8A0594"/>
    <w:multiLevelType w:val="hybridMultilevel"/>
    <w:tmpl w:val="694C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7F7DA4"/>
    <w:multiLevelType w:val="multilevel"/>
    <w:tmpl w:val="7C3A578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52BA0169"/>
    <w:multiLevelType w:val="hybridMultilevel"/>
    <w:tmpl w:val="6FBA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F27532"/>
    <w:multiLevelType w:val="hybridMultilevel"/>
    <w:tmpl w:val="2EB89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A33119"/>
    <w:multiLevelType w:val="hybridMultilevel"/>
    <w:tmpl w:val="389E9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AB0D2F"/>
    <w:multiLevelType w:val="multilevel"/>
    <w:tmpl w:val="3B72D824"/>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70209FE"/>
    <w:multiLevelType w:val="hybridMultilevel"/>
    <w:tmpl w:val="ADFE9E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E4252A"/>
    <w:multiLevelType w:val="hybridMultilevel"/>
    <w:tmpl w:val="F61ADD02"/>
    <w:lvl w:ilvl="0" w:tplc="404C2448">
      <w:start w:val="1"/>
      <w:numFmt w:val="bullet"/>
      <w:lvlText w:val="•"/>
      <w:lvlJc w:val="left"/>
      <w:pPr>
        <w:tabs>
          <w:tab w:val="num" w:pos="720"/>
        </w:tabs>
        <w:ind w:left="720" w:hanging="360"/>
      </w:pPr>
      <w:rPr>
        <w:rFonts w:ascii="Arial" w:hAnsi="Arial" w:hint="default"/>
      </w:rPr>
    </w:lvl>
    <w:lvl w:ilvl="1" w:tplc="2B14F8BC" w:tentative="1">
      <w:start w:val="1"/>
      <w:numFmt w:val="bullet"/>
      <w:lvlText w:val="•"/>
      <w:lvlJc w:val="left"/>
      <w:pPr>
        <w:tabs>
          <w:tab w:val="num" w:pos="1440"/>
        </w:tabs>
        <w:ind w:left="1440" w:hanging="360"/>
      </w:pPr>
      <w:rPr>
        <w:rFonts w:ascii="Arial" w:hAnsi="Arial" w:hint="default"/>
      </w:rPr>
    </w:lvl>
    <w:lvl w:ilvl="2" w:tplc="03845022" w:tentative="1">
      <w:start w:val="1"/>
      <w:numFmt w:val="bullet"/>
      <w:lvlText w:val="•"/>
      <w:lvlJc w:val="left"/>
      <w:pPr>
        <w:tabs>
          <w:tab w:val="num" w:pos="2160"/>
        </w:tabs>
        <w:ind w:left="2160" w:hanging="360"/>
      </w:pPr>
      <w:rPr>
        <w:rFonts w:ascii="Arial" w:hAnsi="Arial" w:hint="default"/>
      </w:rPr>
    </w:lvl>
    <w:lvl w:ilvl="3" w:tplc="954E4CA8" w:tentative="1">
      <w:start w:val="1"/>
      <w:numFmt w:val="bullet"/>
      <w:lvlText w:val="•"/>
      <w:lvlJc w:val="left"/>
      <w:pPr>
        <w:tabs>
          <w:tab w:val="num" w:pos="2880"/>
        </w:tabs>
        <w:ind w:left="2880" w:hanging="360"/>
      </w:pPr>
      <w:rPr>
        <w:rFonts w:ascii="Arial" w:hAnsi="Arial" w:hint="default"/>
      </w:rPr>
    </w:lvl>
    <w:lvl w:ilvl="4" w:tplc="50424480" w:tentative="1">
      <w:start w:val="1"/>
      <w:numFmt w:val="bullet"/>
      <w:lvlText w:val="•"/>
      <w:lvlJc w:val="left"/>
      <w:pPr>
        <w:tabs>
          <w:tab w:val="num" w:pos="3600"/>
        </w:tabs>
        <w:ind w:left="3600" w:hanging="360"/>
      </w:pPr>
      <w:rPr>
        <w:rFonts w:ascii="Arial" w:hAnsi="Arial" w:hint="default"/>
      </w:rPr>
    </w:lvl>
    <w:lvl w:ilvl="5" w:tplc="2E52571E" w:tentative="1">
      <w:start w:val="1"/>
      <w:numFmt w:val="bullet"/>
      <w:lvlText w:val="•"/>
      <w:lvlJc w:val="left"/>
      <w:pPr>
        <w:tabs>
          <w:tab w:val="num" w:pos="4320"/>
        </w:tabs>
        <w:ind w:left="4320" w:hanging="360"/>
      </w:pPr>
      <w:rPr>
        <w:rFonts w:ascii="Arial" w:hAnsi="Arial" w:hint="default"/>
      </w:rPr>
    </w:lvl>
    <w:lvl w:ilvl="6" w:tplc="6ABACF8E" w:tentative="1">
      <w:start w:val="1"/>
      <w:numFmt w:val="bullet"/>
      <w:lvlText w:val="•"/>
      <w:lvlJc w:val="left"/>
      <w:pPr>
        <w:tabs>
          <w:tab w:val="num" w:pos="5040"/>
        </w:tabs>
        <w:ind w:left="5040" w:hanging="360"/>
      </w:pPr>
      <w:rPr>
        <w:rFonts w:ascii="Arial" w:hAnsi="Arial" w:hint="default"/>
      </w:rPr>
    </w:lvl>
    <w:lvl w:ilvl="7" w:tplc="0EB80B4A" w:tentative="1">
      <w:start w:val="1"/>
      <w:numFmt w:val="bullet"/>
      <w:lvlText w:val="•"/>
      <w:lvlJc w:val="left"/>
      <w:pPr>
        <w:tabs>
          <w:tab w:val="num" w:pos="5760"/>
        </w:tabs>
        <w:ind w:left="5760" w:hanging="360"/>
      </w:pPr>
      <w:rPr>
        <w:rFonts w:ascii="Arial" w:hAnsi="Arial" w:hint="default"/>
      </w:rPr>
    </w:lvl>
    <w:lvl w:ilvl="8" w:tplc="88409F6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2690201"/>
    <w:multiLevelType w:val="hybridMultilevel"/>
    <w:tmpl w:val="40F0A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904D09"/>
    <w:multiLevelType w:val="hybridMultilevel"/>
    <w:tmpl w:val="39CA4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E0382A"/>
    <w:multiLevelType w:val="hybridMultilevel"/>
    <w:tmpl w:val="2BD879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960880">
    <w:abstractNumId w:val="11"/>
  </w:num>
  <w:num w:numId="2" w16cid:durableId="1543324540">
    <w:abstractNumId w:val="7"/>
  </w:num>
  <w:num w:numId="3" w16cid:durableId="1234047401">
    <w:abstractNumId w:val="13"/>
  </w:num>
  <w:num w:numId="4" w16cid:durableId="408380640">
    <w:abstractNumId w:val="12"/>
  </w:num>
  <w:num w:numId="5" w16cid:durableId="279071130">
    <w:abstractNumId w:val="10"/>
  </w:num>
  <w:num w:numId="6" w16cid:durableId="221990525">
    <w:abstractNumId w:val="14"/>
  </w:num>
  <w:num w:numId="7" w16cid:durableId="426081716">
    <w:abstractNumId w:val="0"/>
  </w:num>
  <w:num w:numId="8" w16cid:durableId="1529635970">
    <w:abstractNumId w:val="18"/>
  </w:num>
  <w:num w:numId="9" w16cid:durableId="1556352876">
    <w:abstractNumId w:val="4"/>
  </w:num>
  <w:num w:numId="10" w16cid:durableId="859658262">
    <w:abstractNumId w:val="3"/>
  </w:num>
  <w:num w:numId="11" w16cid:durableId="1491214647">
    <w:abstractNumId w:val="17"/>
  </w:num>
  <w:num w:numId="12" w16cid:durableId="218441403">
    <w:abstractNumId w:val="19"/>
  </w:num>
  <w:num w:numId="13" w16cid:durableId="194778942">
    <w:abstractNumId w:val="15"/>
  </w:num>
  <w:num w:numId="14" w16cid:durableId="1798330793">
    <w:abstractNumId w:val="6"/>
  </w:num>
  <w:num w:numId="15" w16cid:durableId="1953635612">
    <w:abstractNumId w:val="1"/>
  </w:num>
  <w:num w:numId="16" w16cid:durableId="1366445311">
    <w:abstractNumId w:val="8"/>
  </w:num>
  <w:num w:numId="17" w16cid:durableId="1491557883">
    <w:abstractNumId w:val="9"/>
  </w:num>
  <w:num w:numId="18" w16cid:durableId="907880474">
    <w:abstractNumId w:val="5"/>
  </w:num>
  <w:num w:numId="19" w16cid:durableId="1539122454">
    <w:abstractNumId w:val="2"/>
  </w:num>
  <w:num w:numId="20" w16cid:durableId="9167881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D62"/>
    <w:rsid w:val="00006AFC"/>
    <w:rsid w:val="000125FE"/>
    <w:rsid w:val="000227EF"/>
    <w:rsid w:val="00036735"/>
    <w:rsid w:val="00046BC3"/>
    <w:rsid w:val="000724B8"/>
    <w:rsid w:val="00073135"/>
    <w:rsid w:val="00075E6C"/>
    <w:rsid w:val="000D204C"/>
    <w:rsid w:val="000D5FF8"/>
    <w:rsid w:val="000F0C8E"/>
    <w:rsid w:val="000F6F07"/>
    <w:rsid w:val="00107480"/>
    <w:rsid w:val="00124979"/>
    <w:rsid w:val="00137802"/>
    <w:rsid w:val="0014177F"/>
    <w:rsid w:val="0015672E"/>
    <w:rsid w:val="001A79D8"/>
    <w:rsid w:val="001B42A2"/>
    <w:rsid w:val="001C0D19"/>
    <w:rsid w:val="001C2F74"/>
    <w:rsid w:val="001E4DBB"/>
    <w:rsid w:val="001E6F00"/>
    <w:rsid w:val="002078FC"/>
    <w:rsid w:val="00221CF3"/>
    <w:rsid w:val="00252866"/>
    <w:rsid w:val="00257CE2"/>
    <w:rsid w:val="00262597"/>
    <w:rsid w:val="002A140E"/>
    <w:rsid w:val="002A42B4"/>
    <w:rsid w:val="002A7281"/>
    <w:rsid w:val="002C48CB"/>
    <w:rsid w:val="002D1988"/>
    <w:rsid w:val="002E3D34"/>
    <w:rsid w:val="0030353A"/>
    <w:rsid w:val="00307137"/>
    <w:rsid w:val="00310AAF"/>
    <w:rsid w:val="00314783"/>
    <w:rsid w:val="003147F2"/>
    <w:rsid w:val="00314BE7"/>
    <w:rsid w:val="00341A25"/>
    <w:rsid w:val="003467B1"/>
    <w:rsid w:val="00376653"/>
    <w:rsid w:val="00380487"/>
    <w:rsid w:val="003C2745"/>
    <w:rsid w:val="003C7358"/>
    <w:rsid w:val="003E41EE"/>
    <w:rsid w:val="004155DE"/>
    <w:rsid w:val="00423550"/>
    <w:rsid w:val="0043362A"/>
    <w:rsid w:val="00434450"/>
    <w:rsid w:val="00440ACF"/>
    <w:rsid w:val="0045135B"/>
    <w:rsid w:val="00457FEE"/>
    <w:rsid w:val="0046561F"/>
    <w:rsid w:val="00472D2B"/>
    <w:rsid w:val="00482188"/>
    <w:rsid w:val="00492E38"/>
    <w:rsid w:val="004B624E"/>
    <w:rsid w:val="004C28AD"/>
    <w:rsid w:val="004E4B17"/>
    <w:rsid w:val="004F7381"/>
    <w:rsid w:val="00501343"/>
    <w:rsid w:val="00516B7E"/>
    <w:rsid w:val="00542B71"/>
    <w:rsid w:val="00546E78"/>
    <w:rsid w:val="00554462"/>
    <w:rsid w:val="00594A7A"/>
    <w:rsid w:val="005A7325"/>
    <w:rsid w:val="005B4FA7"/>
    <w:rsid w:val="005B6CD8"/>
    <w:rsid w:val="005D2AF1"/>
    <w:rsid w:val="00602467"/>
    <w:rsid w:val="00602561"/>
    <w:rsid w:val="00603496"/>
    <w:rsid w:val="00613FEE"/>
    <w:rsid w:val="00615A61"/>
    <w:rsid w:val="006222A0"/>
    <w:rsid w:val="006474F7"/>
    <w:rsid w:val="006B5963"/>
    <w:rsid w:val="006C1384"/>
    <w:rsid w:val="006C3EF9"/>
    <w:rsid w:val="006C77EE"/>
    <w:rsid w:val="006D436E"/>
    <w:rsid w:val="006E0CF4"/>
    <w:rsid w:val="006E26F5"/>
    <w:rsid w:val="007017D4"/>
    <w:rsid w:val="00703D62"/>
    <w:rsid w:val="007075B1"/>
    <w:rsid w:val="00751E8A"/>
    <w:rsid w:val="00760C74"/>
    <w:rsid w:val="0076399C"/>
    <w:rsid w:val="007A6B2F"/>
    <w:rsid w:val="007A72F2"/>
    <w:rsid w:val="007B1D98"/>
    <w:rsid w:val="007D28E6"/>
    <w:rsid w:val="007E451D"/>
    <w:rsid w:val="007E5B99"/>
    <w:rsid w:val="007E7203"/>
    <w:rsid w:val="00822016"/>
    <w:rsid w:val="00834210"/>
    <w:rsid w:val="008609B2"/>
    <w:rsid w:val="0086130C"/>
    <w:rsid w:val="0086348C"/>
    <w:rsid w:val="00873CE6"/>
    <w:rsid w:val="0087622B"/>
    <w:rsid w:val="008A13B6"/>
    <w:rsid w:val="008A1C62"/>
    <w:rsid w:val="008A3EE1"/>
    <w:rsid w:val="008C5CEC"/>
    <w:rsid w:val="008D5645"/>
    <w:rsid w:val="008E517E"/>
    <w:rsid w:val="00906B4D"/>
    <w:rsid w:val="00914B5F"/>
    <w:rsid w:val="009157E4"/>
    <w:rsid w:val="009209AD"/>
    <w:rsid w:val="009319B5"/>
    <w:rsid w:val="009418E5"/>
    <w:rsid w:val="00944D76"/>
    <w:rsid w:val="0097249D"/>
    <w:rsid w:val="00972D36"/>
    <w:rsid w:val="009904DB"/>
    <w:rsid w:val="009B0112"/>
    <w:rsid w:val="00A1432C"/>
    <w:rsid w:val="00A258CB"/>
    <w:rsid w:val="00A33A97"/>
    <w:rsid w:val="00A41ACC"/>
    <w:rsid w:val="00A42EAF"/>
    <w:rsid w:val="00A45E73"/>
    <w:rsid w:val="00A84714"/>
    <w:rsid w:val="00A91221"/>
    <w:rsid w:val="00AA7C95"/>
    <w:rsid w:val="00AC506F"/>
    <w:rsid w:val="00AD5537"/>
    <w:rsid w:val="00AE2D39"/>
    <w:rsid w:val="00AE3AB8"/>
    <w:rsid w:val="00B05A10"/>
    <w:rsid w:val="00B23D10"/>
    <w:rsid w:val="00BA45C9"/>
    <w:rsid w:val="00BD055C"/>
    <w:rsid w:val="00C06608"/>
    <w:rsid w:val="00C21806"/>
    <w:rsid w:val="00C25F0D"/>
    <w:rsid w:val="00C41419"/>
    <w:rsid w:val="00C51BAA"/>
    <w:rsid w:val="00C706B1"/>
    <w:rsid w:val="00C7481F"/>
    <w:rsid w:val="00C759B1"/>
    <w:rsid w:val="00C766B3"/>
    <w:rsid w:val="00C77227"/>
    <w:rsid w:val="00C8553B"/>
    <w:rsid w:val="00C85B8F"/>
    <w:rsid w:val="00C91144"/>
    <w:rsid w:val="00CA47EE"/>
    <w:rsid w:val="00CA4D37"/>
    <w:rsid w:val="00CB2EB4"/>
    <w:rsid w:val="00CC595E"/>
    <w:rsid w:val="00CE0076"/>
    <w:rsid w:val="00CE3A69"/>
    <w:rsid w:val="00CF0F27"/>
    <w:rsid w:val="00D03271"/>
    <w:rsid w:val="00D40444"/>
    <w:rsid w:val="00D53B28"/>
    <w:rsid w:val="00D8738D"/>
    <w:rsid w:val="00DD671A"/>
    <w:rsid w:val="00DD6857"/>
    <w:rsid w:val="00E415BD"/>
    <w:rsid w:val="00E41EFD"/>
    <w:rsid w:val="00E636BB"/>
    <w:rsid w:val="00E639BB"/>
    <w:rsid w:val="00E63A25"/>
    <w:rsid w:val="00E6496D"/>
    <w:rsid w:val="00E77966"/>
    <w:rsid w:val="00E86CF2"/>
    <w:rsid w:val="00E97E2C"/>
    <w:rsid w:val="00EA369B"/>
    <w:rsid w:val="00EA5778"/>
    <w:rsid w:val="00EB33A8"/>
    <w:rsid w:val="00EE40E6"/>
    <w:rsid w:val="00F32400"/>
    <w:rsid w:val="00F448E3"/>
    <w:rsid w:val="00F5111C"/>
    <w:rsid w:val="00F5183E"/>
    <w:rsid w:val="00F620FC"/>
    <w:rsid w:val="00F64D62"/>
    <w:rsid w:val="00F736EA"/>
    <w:rsid w:val="00F75B9E"/>
    <w:rsid w:val="00F83391"/>
    <w:rsid w:val="00F85BFD"/>
    <w:rsid w:val="00F903E8"/>
    <w:rsid w:val="00FD5C75"/>
    <w:rsid w:val="00FE5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2AC39"/>
  <w15:docId w15:val="{7A9F82E3-74BE-4332-97B9-A2ABF315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0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1">
    <w:name w:val="Grid Table 31"/>
    <w:basedOn w:val="TableNormal"/>
    <w:uiPriority w:val="48"/>
    <w:rsid w:val="00CE007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rsid w:val="00CE0076"/>
    <w:pPr>
      <w:tabs>
        <w:tab w:val="center" w:pos="4680"/>
        <w:tab w:val="right" w:pos="9360"/>
      </w:tabs>
    </w:pPr>
  </w:style>
  <w:style w:type="character" w:customStyle="1" w:styleId="HeaderChar">
    <w:name w:val="Header Char"/>
    <w:basedOn w:val="DefaultParagraphFont"/>
    <w:link w:val="Header"/>
    <w:uiPriority w:val="99"/>
    <w:rsid w:val="00CE0076"/>
  </w:style>
  <w:style w:type="paragraph" w:styleId="Footer">
    <w:name w:val="footer"/>
    <w:basedOn w:val="Normal"/>
    <w:link w:val="FooterChar"/>
    <w:uiPriority w:val="99"/>
    <w:unhideWhenUsed/>
    <w:rsid w:val="00CE0076"/>
    <w:pPr>
      <w:tabs>
        <w:tab w:val="center" w:pos="4680"/>
        <w:tab w:val="right" w:pos="9360"/>
      </w:tabs>
    </w:pPr>
  </w:style>
  <w:style w:type="character" w:customStyle="1" w:styleId="FooterChar">
    <w:name w:val="Footer Char"/>
    <w:basedOn w:val="DefaultParagraphFont"/>
    <w:link w:val="Footer"/>
    <w:uiPriority w:val="99"/>
    <w:rsid w:val="00CE0076"/>
  </w:style>
  <w:style w:type="table" w:customStyle="1" w:styleId="GridTable3-Accent21">
    <w:name w:val="Grid Table 3 - Accent 21"/>
    <w:basedOn w:val="TableNormal"/>
    <w:uiPriority w:val="48"/>
    <w:rsid w:val="00FE5EE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11">
    <w:name w:val="Grid Table 7 Colorful - Accent 11"/>
    <w:basedOn w:val="TableNormal"/>
    <w:uiPriority w:val="52"/>
    <w:rsid w:val="00FE5EED"/>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BalloonText">
    <w:name w:val="Balloon Text"/>
    <w:basedOn w:val="Normal"/>
    <w:link w:val="BalloonTextChar"/>
    <w:uiPriority w:val="99"/>
    <w:semiHidden/>
    <w:unhideWhenUsed/>
    <w:rsid w:val="00492E38"/>
    <w:rPr>
      <w:rFonts w:ascii="Tahoma" w:hAnsi="Tahoma" w:cs="Tahoma"/>
      <w:sz w:val="16"/>
      <w:szCs w:val="16"/>
    </w:rPr>
  </w:style>
  <w:style w:type="character" w:customStyle="1" w:styleId="BalloonTextChar">
    <w:name w:val="Balloon Text Char"/>
    <w:basedOn w:val="DefaultParagraphFont"/>
    <w:link w:val="BalloonText"/>
    <w:uiPriority w:val="99"/>
    <w:semiHidden/>
    <w:rsid w:val="00492E38"/>
    <w:rPr>
      <w:rFonts w:ascii="Tahoma" w:hAnsi="Tahoma" w:cs="Tahoma"/>
      <w:sz w:val="16"/>
      <w:szCs w:val="16"/>
    </w:rPr>
  </w:style>
  <w:style w:type="character" w:styleId="Hyperlink">
    <w:name w:val="Hyperlink"/>
    <w:basedOn w:val="DefaultParagraphFont"/>
    <w:uiPriority w:val="99"/>
    <w:unhideWhenUsed/>
    <w:rsid w:val="007E451D"/>
    <w:rPr>
      <w:color w:val="0563C1" w:themeColor="hyperlink"/>
      <w:u w:val="single"/>
    </w:rPr>
  </w:style>
  <w:style w:type="paragraph" w:customStyle="1" w:styleId="Normal1">
    <w:name w:val="Normal1"/>
    <w:rsid w:val="00262597"/>
    <w:pPr>
      <w:spacing w:line="276" w:lineRule="auto"/>
    </w:pPr>
    <w:rPr>
      <w:rFonts w:ascii="Arial" w:eastAsia="Arial" w:hAnsi="Arial" w:cs="Arial"/>
      <w:color w:val="000000"/>
      <w:sz w:val="22"/>
      <w:lang w:eastAsia="ja-JP"/>
    </w:rPr>
  </w:style>
  <w:style w:type="paragraph" w:styleId="NoSpacing">
    <w:name w:val="No Spacing"/>
    <w:basedOn w:val="Normal"/>
    <w:uiPriority w:val="1"/>
    <w:qFormat/>
    <w:rsid w:val="002A7281"/>
    <w:pPr>
      <w:autoSpaceDE w:val="0"/>
      <w:autoSpaceDN w:val="0"/>
      <w:adjustRightInd w:val="0"/>
    </w:pPr>
    <w:rPr>
      <w:rFonts w:ascii="Arial" w:hAnsi="Arial" w:cs="Arial"/>
      <w:color w:val="00000A"/>
      <w:sz w:val="22"/>
      <w:szCs w:val="22"/>
      <w:lang w:val="en-GB"/>
    </w:rPr>
  </w:style>
  <w:style w:type="paragraph" w:styleId="ListParagraph">
    <w:name w:val="List Paragraph"/>
    <w:basedOn w:val="Normal"/>
    <w:uiPriority w:val="34"/>
    <w:qFormat/>
    <w:rsid w:val="002A7281"/>
    <w:pPr>
      <w:spacing w:line="259" w:lineRule="auto"/>
      <w:ind w:left="720"/>
      <w:contextualSpacing/>
    </w:pPr>
    <w:rPr>
      <w:rFonts w:ascii="Arial" w:hAnsi="Arial"/>
      <w:sz w:val="22"/>
      <w:szCs w:val="22"/>
      <w:lang w:val="en-GB"/>
    </w:rPr>
  </w:style>
  <w:style w:type="character" w:customStyle="1" w:styleId="normaltextrun">
    <w:name w:val="normaltextrun"/>
    <w:basedOn w:val="DefaultParagraphFont"/>
    <w:rsid w:val="002A7281"/>
  </w:style>
  <w:style w:type="character" w:customStyle="1" w:styleId="eop">
    <w:name w:val="eop"/>
    <w:basedOn w:val="DefaultParagraphFont"/>
    <w:rsid w:val="002A7281"/>
  </w:style>
  <w:style w:type="table" w:customStyle="1" w:styleId="TableGrid1">
    <w:name w:val="Table Grid1"/>
    <w:basedOn w:val="TableNormal"/>
    <w:next w:val="TableGrid"/>
    <w:uiPriority w:val="39"/>
    <w:rsid w:val="00C8553B"/>
    <w:rPr>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5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0234">
      <w:bodyDiv w:val="1"/>
      <w:marLeft w:val="0"/>
      <w:marRight w:val="0"/>
      <w:marTop w:val="0"/>
      <w:marBottom w:val="0"/>
      <w:divBdr>
        <w:top w:val="none" w:sz="0" w:space="0" w:color="auto"/>
        <w:left w:val="none" w:sz="0" w:space="0" w:color="auto"/>
        <w:bottom w:val="none" w:sz="0" w:space="0" w:color="auto"/>
        <w:right w:val="none" w:sz="0" w:space="0" w:color="auto"/>
      </w:divBdr>
    </w:div>
    <w:div w:id="269050690">
      <w:bodyDiv w:val="1"/>
      <w:marLeft w:val="0"/>
      <w:marRight w:val="0"/>
      <w:marTop w:val="0"/>
      <w:marBottom w:val="0"/>
      <w:divBdr>
        <w:top w:val="none" w:sz="0" w:space="0" w:color="auto"/>
        <w:left w:val="none" w:sz="0" w:space="0" w:color="auto"/>
        <w:bottom w:val="none" w:sz="0" w:space="0" w:color="auto"/>
        <w:right w:val="none" w:sz="0" w:space="0" w:color="auto"/>
      </w:divBdr>
    </w:div>
    <w:div w:id="292442938">
      <w:bodyDiv w:val="1"/>
      <w:marLeft w:val="0"/>
      <w:marRight w:val="0"/>
      <w:marTop w:val="0"/>
      <w:marBottom w:val="0"/>
      <w:divBdr>
        <w:top w:val="none" w:sz="0" w:space="0" w:color="auto"/>
        <w:left w:val="none" w:sz="0" w:space="0" w:color="auto"/>
        <w:bottom w:val="none" w:sz="0" w:space="0" w:color="auto"/>
        <w:right w:val="none" w:sz="0" w:space="0" w:color="auto"/>
      </w:divBdr>
    </w:div>
    <w:div w:id="669064903">
      <w:bodyDiv w:val="1"/>
      <w:marLeft w:val="0"/>
      <w:marRight w:val="0"/>
      <w:marTop w:val="0"/>
      <w:marBottom w:val="0"/>
      <w:divBdr>
        <w:top w:val="none" w:sz="0" w:space="0" w:color="auto"/>
        <w:left w:val="none" w:sz="0" w:space="0" w:color="auto"/>
        <w:bottom w:val="none" w:sz="0" w:space="0" w:color="auto"/>
        <w:right w:val="none" w:sz="0" w:space="0" w:color="auto"/>
      </w:divBdr>
    </w:div>
    <w:div w:id="967976706">
      <w:bodyDiv w:val="1"/>
      <w:marLeft w:val="0"/>
      <w:marRight w:val="0"/>
      <w:marTop w:val="0"/>
      <w:marBottom w:val="0"/>
      <w:divBdr>
        <w:top w:val="none" w:sz="0" w:space="0" w:color="auto"/>
        <w:left w:val="none" w:sz="0" w:space="0" w:color="auto"/>
        <w:bottom w:val="none" w:sz="0" w:space="0" w:color="auto"/>
        <w:right w:val="none" w:sz="0" w:space="0" w:color="auto"/>
      </w:divBdr>
    </w:div>
    <w:div w:id="1109470785">
      <w:bodyDiv w:val="1"/>
      <w:marLeft w:val="0"/>
      <w:marRight w:val="0"/>
      <w:marTop w:val="0"/>
      <w:marBottom w:val="0"/>
      <w:divBdr>
        <w:top w:val="none" w:sz="0" w:space="0" w:color="auto"/>
        <w:left w:val="none" w:sz="0" w:space="0" w:color="auto"/>
        <w:bottom w:val="none" w:sz="0" w:space="0" w:color="auto"/>
        <w:right w:val="none" w:sz="0" w:space="0" w:color="auto"/>
      </w:divBdr>
    </w:div>
    <w:div w:id="1538351276">
      <w:bodyDiv w:val="1"/>
      <w:marLeft w:val="0"/>
      <w:marRight w:val="0"/>
      <w:marTop w:val="0"/>
      <w:marBottom w:val="0"/>
      <w:divBdr>
        <w:top w:val="none" w:sz="0" w:space="0" w:color="auto"/>
        <w:left w:val="none" w:sz="0" w:space="0" w:color="auto"/>
        <w:bottom w:val="none" w:sz="0" w:space="0" w:color="auto"/>
        <w:right w:val="none" w:sz="0" w:space="0" w:color="auto"/>
      </w:divBdr>
    </w:div>
    <w:div w:id="1605108083">
      <w:bodyDiv w:val="1"/>
      <w:marLeft w:val="0"/>
      <w:marRight w:val="0"/>
      <w:marTop w:val="0"/>
      <w:marBottom w:val="0"/>
      <w:divBdr>
        <w:top w:val="none" w:sz="0" w:space="0" w:color="auto"/>
        <w:left w:val="none" w:sz="0" w:space="0" w:color="auto"/>
        <w:bottom w:val="none" w:sz="0" w:space="0" w:color="auto"/>
        <w:right w:val="none" w:sz="0" w:space="0" w:color="auto"/>
      </w:divBdr>
    </w:div>
    <w:div w:id="1693452876">
      <w:bodyDiv w:val="1"/>
      <w:marLeft w:val="0"/>
      <w:marRight w:val="0"/>
      <w:marTop w:val="0"/>
      <w:marBottom w:val="0"/>
      <w:divBdr>
        <w:top w:val="none" w:sz="0" w:space="0" w:color="auto"/>
        <w:left w:val="none" w:sz="0" w:space="0" w:color="auto"/>
        <w:bottom w:val="none" w:sz="0" w:space="0" w:color="auto"/>
        <w:right w:val="none" w:sz="0" w:space="0" w:color="auto"/>
      </w:divBdr>
      <w:divsChild>
        <w:div w:id="836269639">
          <w:marLeft w:val="0"/>
          <w:marRight w:val="0"/>
          <w:marTop w:val="240"/>
          <w:marBottom w:val="240"/>
          <w:divBdr>
            <w:top w:val="none" w:sz="0" w:space="0" w:color="auto"/>
            <w:left w:val="none" w:sz="0" w:space="0" w:color="auto"/>
            <w:bottom w:val="none" w:sz="0" w:space="0" w:color="auto"/>
            <w:right w:val="none" w:sz="0" w:space="0" w:color="auto"/>
          </w:divBdr>
        </w:div>
        <w:div w:id="739330869">
          <w:marLeft w:val="0"/>
          <w:marRight w:val="0"/>
          <w:marTop w:val="240"/>
          <w:marBottom w:val="240"/>
          <w:divBdr>
            <w:top w:val="none" w:sz="0" w:space="0" w:color="auto"/>
            <w:left w:val="none" w:sz="0" w:space="0" w:color="auto"/>
            <w:bottom w:val="none" w:sz="0" w:space="0" w:color="auto"/>
            <w:right w:val="none" w:sz="0" w:space="0" w:color="auto"/>
          </w:divBdr>
        </w:div>
        <w:div w:id="866211415">
          <w:marLeft w:val="0"/>
          <w:marRight w:val="0"/>
          <w:marTop w:val="240"/>
          <w:marBottom w:val="240"/>
          <w:divBdr>
            <w:top w:val="none" w:sz="0" w:space="0" w:color="auto"/>
            <w:left w:val="none" w:sz="0" w:space="0" w:color="auto"/>
            <w:bottom w:val="none" w:sz="0" w:space="0" w:color="auto"/>
            <w:right w:val="none" w:sz="0" w:space="0" w:color="auto"/>
          </w:divBdr>
        </w:div>
      </w:divsChild>
    </w:div>
    <w:div w:id="1748990045">
      <w:bodyDiv w:val="1"/>
      <w:marLeft w:val="0"/>
      <w:marRight w:val="0"/>
      <w:marTop w:val="0"/>
      <w:marBottom w:val="0"/>
      <w:divBdr>
        <w:top w:val="none" w:sz="0" w:space="0" w:color="auto"/>
        <w:left w:val="none" w:sz="0" w:space="0" w:color="auto"/>
        <w:bottom w:val="none" w:sz="0" w:space="0" w:color="auto"/>
        <w:right w:val="none" w:sz="0" w:space="0" w:color="auto"/>
      </w:divBdr>
    </w:div>
    <w:div w:id="1924491469">
      <w:bodyDiv w:val="1"/>
      <w:marLeft w:val="0"/>
      <w:marRight w:val="0"/>
      <w:marTop w:val="0"/>
      <w:marBottom w:val="0"/>
      <w:divBdr>
        <w:top w:val="none" w:sz="0" w:space="0" w:color="auto"/>
        <w:left w:val="none" w:sz="0" w:space="0" w:color="auto"/>
        <w:bottom w:val="none" w:sz="0" w:space="0" w:color="auto"/>
        <w:right w:val="none" w:sz="0" w:space="0" w:color="auto"/>
      </w:divBdr>
      <w:divsChild>
        <w:div w:id="1952738826">
          <w:marLeft w:val="274"/>
          <w:marRight w:val="0"/>
          <w:marTop w:val="0"/>
          <w:marBottom w:val="0"/>
          <w:divBdr>
            <w:top w:val="none" w:sz="0" w:space="0" w:color="auto"/>
            <w:left w:val="none" w:sz="0" w:space="0" w:color="auto"/>
            <w:bottom w:val="none" w:sz="0" w:space="0" w:color="auto"/>
            <w:right w:val="none" w:sz="0" w:space="0" w:color="auto"/>
          </w:divBdr>
        </w:div>
        <w:div w:id="1410813676">
          <w:marLeft w:val="274"/>
          <w:marRight w:val="0"/>
          <w:marTop w:val="0"/>
          <w:marBottom w:val="0"/>
          <w:divBdr>
            <w:top w:val="none" w:sz="0" w:space="0" w:color="auto"/>
            <w:left w:val="none" w:sz="0" w:space="0" w:color="auto"/>
            <w:bottom w:val="none" w:sz="0" w:space="0" w:color="auto"/>
            <w:right w:val="none" w:sz="0" w:space="0" w:color="auto"/>
          </w:divBdr>
        </w:div>
        <w:div w:id="1864518476">
          <w:marLeft w:val="274"/>
          <w:marRight w:val="0"/>
          <w:marTop w:val="0"/>
          <w:marBottom w:val="0"/>
          <w:divBdr>
            <w:top w:val="none" w:sz="0" w:space="0" w:color="auto"/>
            <w:left w:val="none" w:sz="0" w:space="0" w:color="auto"/>
            <w:bottom w:val="none" w:sz="0" w:space="0" w:color="auto"/>
            <w:right w:val="none" w:sz="0" w:space="0" w:color="auto"/>
          </w:divBdr>
        </w:div>
        <w:div w:id="680860373">
          <w:marLeft w:val="274"/>
          <w:marRight w:val="0"/>
          <w:marTop w:val="0"/>
          <w:marBottom w:val="0"/>
          <w:divBdr>
            <w:top w:val="none" w:sz="0" w:space="0" w:color="auto"/>
            <w:left w:val="none" w:sz="0" w:space="0" w:color="auto"/>
            <w:bottom w:val="none" w:sz="0" w:space="0" w:color="auto"/>
            <w:right w:val="none" w:sz="0" w:space="0" w:color="auto"/>
          </w:divBdr>
        </w:div>
        <w:div w:id="1468475221">
          <w:marLeft w:val="274"/>
          <w:marRight w:val="0"/>
          <w:marTop w:val="0"/>
          <w:marBottom w:val="0"/>
          <w:divBdr>
            <w:top w:val="none" w:sz="0" w:space="0" w:color="auto"/>
            <w:left w:val="none" w:sz="0" w:space="0" w:color="auto"/>
            <w:bottom w:val="none" w:sz="0" w:space="0" w:color="auto"/>
            <w:right w:val="none" w:sz="0" w:space="0" w:color="auto"/>
          </w:divBdr>
        </w:div>
      </w:divsChild>
    </w:div>
    <w:div w:id="1970237469">
      <w:bodyDiv w:val="1"/>
      <w:marLeft w:val="0"/>
      <w:marRight w:val="0"/>
      <w:marTop w:val="0"/>
      <w:marBottom w:val="0"/>
      <w:divBdr>
        <w:top w:val="none" w:sz="0" w:space="0" w:color="auto"/>
        <w:left w:val="none" w:sz="0" w:space="0" w:color="auto"/>
        <w:bottom w:val="none" w:sz="0" w:space="0" w:color="auto"/>
        <w:right w:val="none" w:sz="0" w:space="0" w:color="auto"/>
      </w:divBdr>
      <w:divsChild>
        <w:div w:id="414480612">
          <w:marLeft w:val="274"/>
          <w:marRight w:val="0"/>
          <w:marTop w:val="0"/>
          <w:marBottom w:val="0"/>
          <w:divBdr>
            <w:top w:val="none" w:sz="0" w:space="0" w:color="auto"/>
            <w:left w:val="none" w:sz="0" w:space="0" w:color="auto"/>
            <w:bottom w:val="none" w:sz="0" w:space="0" w:color="auto"/>
            <w:right w:val="none" w:sz="0" w:space="0" w:color="auto"/>
          </w:divBdr>
        </w:div>
        <w:div w:id="1960990575">
          <w:marLeft w:val="274"/>
          <w:marRight w:val="0"/>
          <w:marTop w:val="0"/>
          <w:marBottom w:val="0"/>
          <w:divBdr>
            <w:top w:val="none" w:sz="0" w:space="0" w:color="auto"/>
            <w:left w:val="none" w:sz="0" w:space="0" w:color="auto"/>
            <w:bottom w:val="none" w:sz="0" w:space="0" w:color="auto"/>
            <w:right w:val="none" w:sz="0" w:space="0" w:color="auto"/>
          </w:divBdr>
        </w:div>
        <w:div w:id="1853718211">
          <w:marLeft w:val="274"/>
          <w:marRight w:val="0"/>
          <w:marTop w:val="0"/>
          <w:marBottom w:val="0"/>
          <w:divBdr>
            <w:top w:val="none" w:sz="0" w:space="0" w:color="auto"/>
            <w:left w:val="none" w:sz="0" w:space="0" w:color="auto"/>
            <w:bottom w:val="none" w:sz="0" w:space="0" w:color="auto"/>
            <w:right w:val="none" w:sz="0" w:space="0" w:color="auto"/>
          </w:divBdr>
        </w:div>
        <w:div w:id="525871490">
          <w:marLeft w:val="274"/>
          <w:marRight w:val="0"/>
          <w:marTop w:val="0"/>
          <w:marBottom w:val="0"/>
          <w:divBdr>
            <w:top w:val="none" w:sz="0" w:space="0" w:color="auto"/>
            <w:left w:val="none" w:sz="0" w:space="0" w:color="auto"/>
            <w:bottom w:val="none" w:sz="0" w:space="0" w:color="auto"/>
            <w:right w:val="none" w:sz="0" w:space="0" w:color="auto"/>
          </w:divBdr>
        </w:div>
      </w:divsChild>
    </w:div>
    <w:div w:id="2073888250">
      <w:bodyDiv w:val="1"/>
      <w:marLeft w:val="0"/>
      <w:marRight w:val="0"/>
      <w:marTop w:val="0"/>
      <w:marBottom w:val="0"/>
      <w:divBdr>
        <w:top w:val="none" w:sz="0" w:space="0" w:color="auto"/>
        <w:left w:val="none" w:sz="0" w:space="0" w:color="auto"/>
        <w:bottom w:val="none" w:sz="0" w:space="0" w:color="auto"/>
        <w:right w:val="none" w:sz="0" w:space="0" w:color="auto"/>
      </w:divBdr>
    </w:div>
    <w:div w:id="2112236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cas.com/ucas/tariff-calculato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ohigherwestyork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16FA3-40D5-4C3E-987E-BF8325B87B23}">
  <ds:schemaRefs>
    <ds:schemaRef ds:uri="http://schemas.openxmlformats.org/officeDocument/2006/bibliography"/>
  </ds:schemaRefs>
</ds:datastoreItem>
</file>

<file path=docMetadata/LabelInfo.xml><?xml version="1.0" encoding="utf-8"?>
<clbl:labelList xmlns:clbl="http://schemas.microsoft.com/office/2020/mipLabelMetadata">
  <clbl:label id="{b52e9fda-0691-4585-bdfc-5ccae1ce1890}" enabled="0" method="" siteId="{b52e9fda-0691-4585-bdfc-5ccae1ce1890}" removed="1"/>
</clbl:labelList>
</file>

<file path=docProps/app.xml><?xml version="1.0" encoding="utf-8"?>
<Properties xmlns="http://schemas.openxmlformats.org/officeDocument/2006/extended-properties" xmlns:vt="http://schemas.openxmlformats.org/officeDocument/2006/docPropsVTypes">
  <Template>Normal</Template>
  <TotalTime>94</TotalTime>
  <Pages>3</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Moore</dc:creator>
  <cp:lastModifiedBy>Rebecca King-Asata</cp:lastModifiedBy>
  <cp:revision>62</cp:revision>
  <dcterms:created xsi:type="dcterms:W3CDTF">2024-08-01T12:30:00Z</dcterms:created>
  <dcterms:modified xsi:type="dcterms:W3CDTF">2024-08-06T10:28:00Z</dcterms:modified>
</cp:coreProperties>
</file>